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76681F" w14:textId="2DB05615" w:rsidR="00D427ED" w:rsidRDefault="00D427ED" w:rsidP="00D427ED">
      <w:pPr>
        <w:shd w:val="clear" w:color="auto" w:fill="FFFFFF"/>
        <w:spacing w:before="240" w:after="180" w:line="240" w:lineRule="auto"/>
        <w:ind w:left="7200" w:firstLine="720"/>
        <w:jc w:val="center"/>
        <w:outlineLvl w:val="1"/>
        <w:rPr>
          <w:rFonts w:ascii="Helvetica" w:eastAsia="Times New Roman" w:hAnsi="Helvetica" w:cs="Times New Roman"/>
          <w:b/>
          <w:bCs/>
          <w:color w:val="92D050"/>
          <w:spacing w:val="-12"/>
          <w:sz w:val="28"/>
          <w:szCs w:val="28"/>
          <w:lang w:eastAsia="en-GB"/>
        </w:rPr>
      </w:pPr>
      <w:bookmarkStart w:id="0" w:name="_GoBack"/>
      <w:bookmarkEnd w:id="0"/>
      <w:r w:rsidRPr="00CB57C4">
        <w:rPr>
          <w:rFonts w:ascii="Arial" w:hAnsi="Arial" w:cs="Arial"/>
          <w:noProof/>
          <w:sz w:val="20"/>
          <w:szCs w:val="20"/>
          <w:lang w:val="en-US"/>
        </w:rPr>
        <w:drawing>
          <wp:inline distT="0" distB="0" distL="0" distR="0" wp14:anchorId="60E341E3" wp14:editId="09638EA4">
            <wp:extent cx="860425" cy="838200"/>
            <wp:effectExtent l="0" t="0" r="0" b="0"/>
            <wp:docPr id="1" name="Picture 1" descr="NGC LOGO"/>
            <wp:cNvGraphicFramePr/>
            <a:graphic xmlns:a="http://schemas.openxmlformats.org/drawingml/2006/main">
              <a:graphicData uri="http://schemas.openxmlformats.org/drawingml/2006/picture">
                <pic:pic xmlns:pic="http://schemas.openxmlformats.org/drawingml/2006/picture">
                  <pic:nvPicPr>
                    <pic:cNvPr id="1" name="Picture 1" descr="NGC LOGO"/>
                    <pic:cNvPicPr/>
                  </pic:nvPicPr>
                  <pic:blipFill>
                    <a:blip r:embed="rId6"/>
                    <a:srcRect/>
                    <a:stretch>
                      <a:fillRect/>
                    </a:stretch>
                  </pic:blipFill>
                  <pic:spPr bwMode="auto">
                    <a:xfrm>
                      <a:off x="0" y="0"/>
                      <a:ext cx="860425" cy="838200"/>
                    </a:xfrm>
                    <a:prstGeom prst="rect">
                      <a:avLst/>
                    </a:prstGeom>
                    <a:noFill/>
                    <a:ln w="9525">
                      <a:noFill/>
                      <a:miter lim="800000"/>
                      <a:headEnd/>
                      <a:tailEnd/>
                    </a:ln>
                  </pic:spPr>
                </pic:pic>
              </a:graphicData>
            </a:graphic>
          </wp:inline>
        </w:drawing>
      </w:r>
    </w:p>
    <w:p w14:paraId="1D852C94" w14:textId="77777777" w:rsidR="00D427ED" w:rsidRDefault="00D427ED" w:rsidP="00D427ED">
      <w:pPr>
        <w:shd w:val="clear" w:color="auto" w:fill="FFFFFF"/>
        <w:spacing w:before="240" w:after="180" w:line="240" w:lineRule="auto"/>
        <w:jc w:val="center"/>
        <w:outlineLvl w:val="1"/>
        <w:rPr>
          <w:rFonts w:ascii="Helvetica" w:eastAsia="Times New Roman" w:hAnsi="Helvetica" w:cs="Times New Roman"/>
          <w:b/>
          <w:bCs/>
          <w:color w:val="92D050"/>
          <w:spacing w:val="-12"/>
          <w:sz w:val="28"/>
          <w:szCs w:val="28"/>
          <w:lang w:eastAsia="en-GB"/>
        </w:rPr>
      </w:pPr>
    </w:p>
    <w:p w14:paraId="63D0FDB2" w14:textId="01A5F0A6" w:rsidR="00D427ED" w:rsidRPr="00D427ED" w:rsidRDefault="00D427ED" w:rsidP="00D427ED">
      <w:pPr>
        <w:shd w:val="clear" w:color="auto" w:fill="FFFFFF"/>
        <w:spacing w:before="240" w:after="180" w:line="240" w:lineRule="auto"/>
        <w:jc w:val="center"/>
        <w:outlineLvl w:val="1"/>
        <w:rPr>
          <w:rFonts w:ascii="Helvetica" w:eastAsia="Times New Roman" w:hAnsi="Helvetica" w:cs="Times New Roman"/>
          <w:b/>
          <w:bCs/>
          <w:color w:val="92D050"/>
          <w:spacing w:val="-12"/>
          <w:sz w:val="28"/>
          <w:szCs w:val="28"/>
          <w:lang w:eastAsia="en-GB"/>
        </w:rPr>
      </w:pPr>
      <w:r>
        <w:rPr>
          <w:rFonts w:ascii="Helvetica" w:eastAsia="Times New Roman" w:hAnsi="Helvetica" w:cs="Times New Roman"/>
          <w:b/>
          <w:bCs/>
          <w:color w:val="92D050"/>
          <w:spacing w:val="-12"/>
          <w:sz w:val="28"/>
          <w:szCs w:val="28"/>
          <w:lang w:eastAsia="en-GB"/>
        </w:rPr>
        <w:t>NEW GENERATION CHURCH</w:t>
      </w:r>
    </w:p>
    <w:p w14:paraId="34DAEE0C" w14:textId="15B88B9F" w:rsidR="003A24FA" w:rsidRPr="00D427ED" w:rsidRDefault="003A24FA" w:rsidP="00D427ED">
      <w:pPr>
        <w:shd w:val="clear" w:color="auto" w:fill="FFFFFF"/>
        <w:spacing w:before="240" w:after="180" w:line="240" w:lineRule="auto"/>
        <w:jc w:val="center"/>
        <w:outlineLvl w:val="1"/>
        <w:rPr>
          <w:rFonts w:ascii="Helvetica" w:eastAsia="Times New Roman" w:hAnsi="Helvetica" w:cs="Times New Roman"/>
          <w:b/>
          <w:bCs/>
          <w:color w:val="92D050"/>
          <w:spacing w:val="-12"/>
          <w:sz w:val="28"/>
          <w:szCs w:val="28"/>
          <w:lang w:eastAsia="en-GB"/>
        </w:rPr>
      </w:pPr>
      <w:r w:rsidRPr="00D427ED">
        <w:rPr>
          <w:rFonts w:ascii="Helvetica" w:eastAsia="Times New Roman" w:hAnsi="Helvetica" w:cs="Times New Roman"/>
          <w:b/>
          <w:bCs/>
          <w:color w:val="92D050"/>
          <w:spacing w:val="-12"/>
          <w:sz w:val="28"/>
          <w:szCs w:val="28"/>
          <w:lang w:eastAsia="en-GB"/>
        </w:rPr>
        <w:t>Anti-Bullying Policy</w:t>
      </w:r>
      <w:r w:rsidR="00D427ED" w:rsidRPr="00D427ED">
        <w:rPr>
          <w:rFonts w:ascii="Helvetica" w:eastAsia="Times New Roman" w:hAnsi="Helvetica" w:cs="Times New Roman"/>
          <w:b/>
          <w:bCs/>
          <w:color w:val="92D050"/>
          <w:spacing w:val="-12"/>
          <w:sz w:val="28"/>
          <w:szCs w:val="28"/>
          <w:lang w:eastAsia="en-GB"/>
        </w:rPr>
        <w:t xml:space="preserve"> (children and young people)</w:t>
      </w:r>
    </w:p>
    <w:p w14:paraId="3ECC8124" w14:textId="77777777" w:rsidR="0063295E" w:rsidRDefault="0063295E" w:rsidP="0063295E">
      <w:pPr>
        <w:rPr>
          <w:rFonts w:ascii="Arial" w:hAnsi="Arial" w:cs="Arial"/>
          <w:sz w:val="20"/>
          <w:szCs w:val="20"/>
          <w:lang w:eastAsia="en-GB"/>
        </w:rPr>
      </w:pPr>
    </w:p>
    <w:p w14:paraId="468326EE" w14:textId="2500478F" w:rsidR="0063295E" w:rsidRDefault="00603137" w:rsidP="0063295E">
      <w:pPr>
        <w:rPr>
          <w:rFonts w:ascii="Arial" w:hAnsi="Arial" w:cs="Arial"/>
          <w:sz w:val="20"/>
          <w:szCs w:val="20"/>
          <w:lang w:eastAsia="en-GB"/>
        </w:rPr>
      </w:pPr>
      <w:r>
        <w:rPr>
          <w:rFonts w:ascii="Arial" w:hAnsi="Arial" w:cs="Arial"/>
          <w:sz w:val="20"/>
          <w:szCs w:val="20"/>
          <w:lang w:eastAsia="en-GB"/>
        </w:rPr>
        <w:t xml:space="preserve">Updated </w:t>
      </w:r>
      <w:r w:rsidR="0063295E">
        <w:rPr>
          <w:rFonts w:ascii="Arial" w:hAnsi="Arial" w:cs="Arial"/>
          <w:sz w:val="20"/>
          <w:szCs w:val="20"/>
          <w:lang w:eastAsia="en-GB"/>
        </w:rPr>
        <w:t>March 2021</w:t>
      </w:r>
    </w:p>
    <w:p w14:paraId="3C25C550" w14:textId="0D188F80" w:rsidR="0063295E" w:rsidRDefault="0063295E" w:rsidP="0063295E">
      <w:pPr>
        <w:rPr>
          <w:rFonts w:ascii="Arial" w:hAnsi="Arial" w:cs="Arial"/>
          <w:sz w:val="20"/>
          <w:szCs w:val="20"/>
          <w:lang w:eastAsia="en-GB"/>
        </w:rPr>
      </w:pPr>
      <w:r>
        <w:rPr>
          <w:rFonts w:ascii="Arial" w:hAnsi="Arial" w:cs="Arial"/>
          <w:sz w:val="20"/>
          <w:szCs w:val="20"/>
          <w:lang w:eastAsia="en-GB"/>
        </w:rPr>
        <w:t>Review date March 2022</w:t>
      </w:r>
    </w:p>
    <w:p w14:paraId="4DEB021F" w14:textId="77777777" w:rsidR="003A24FA" w:rsidRPr="0063295E" w:rsidRDefault="003A24FA" w:rsidP="0063295E">
      <w:pPr>
        <w:rPr>
          <w:rFonts w:ascii="Arial" w:hAnsi="Arial" w:cs="Arial"/>
          <w:b/>
          <w:sz w:val="20"/>
          <w:szCs w:val="20"/>
          <w:lang w:eastAsia="en-GB"/>
        </w:rPr>
      </w:pPr>
      <w:r w:rsidRPr="0063295E">
        <w:rPr>
          <w:rFonts w:ascii="Arial" w:hAnsi="Arial" w:cs="Arial"/>
          <w:b/>
          <w:sz w:val="20"/>
          <w:szCs w:val="20"/>
          <w:lang w:eastAsia="en-GB"/>
        </w:rPr>
        <w:t>Definition of bullying</w:t>
      </w:r>
    </w:p>
    <w:p w14:paraId="4BBD4F34" w14:textId="77777777" w:rsidR="003A24FA" w:rsidRPr="0063295E" w:rsidRDefault="003A24FA" w:rsidP="0063295E">
      <w:pPr>
        <w:rPr>
          <w:rFonts w:ascii="Arial" w:hAnsi="Arial" w:cs="Arial"/>
          <w:sz w:val="20"/>
          <w:szCs w:val="20"/>
          <w:lang w:eastAsia="en-GB"/>
        </w:rPr>
      </w:pPr>
      <w:r w:rsidRPr="0063295E">
        <w:rPr>
          <w:rFonts w:ascii="Arial" w:hAnsi="Arial" w:cs="Arial"/>
          <w:sz w:val="20"/>
          <w:szCs w:val="20"/>
          <w:lang w:eastAsia="en-GB"/>
        </w:rPr>
        <w:t>The Anti-Bullying Alliance defines bullying as:</w:t>
      </w:r>
    </w:p>
    <w:p w14:paraId="389465F8" w14:textId="77777777" w:rsidR="003A24FA" w:rsidRPr="0063295E" w:rsidRDefault="003A24FA" w:rsidP="0063295E">
      <w:pPr>
        <w:rPr>
          <w:rFonts w:ascii="Arial" w:hAnsi="Arial" w:cs="Arial"/>
          <w:sz w:val="20"/>
          <w:szCs w:val="20"/>
          <w:lang w:eastAsia="en-GB"/>
        </w:rPr>
      </w:pPr>
      <w:proofErr w:type="gramStart"/>
      <w:r w:rsidRPr="0063295E">
        <w:rPr>
          <w:rFonts w:ascii="Arial" w:hAnsi="Arial" w:cs="Arial"/>
          <w:i/>
          <w:iCs/>
          <w:sz w:val="20"/>
          <w:szCs w:val="20"/>
          <w:lang w:eastAsia="en-GB"/>
        </w:rPr>
        <w:t>The repetitive, intentional hurting of one person or group by another person or group, where the relationship involves an imbalance of power.</w:t>
      </w:r>
      <w:proofErr w:type="gramEnd"/>
      <w:r w:rsidRPr="0063295E">
        <w:rPr>
          <w:rFonts w:ascii="Arial" w:hAnsi="Arial" w:cs="Arial"/>
          <w:i/>
          <w:iCs/>
          <w:sz w:val="20"/>
          <w:szCs w:val="20"/>
          <w:lang w:eastAsia="en-GB"/>
        </w:rPr>
        <w:t xml:space="preserve"> It can </w:t>
      </w:r>
      <w:r w:rsidRPr="0063295E">
        <w:rPr>
          <w:rFonts w:ascii="Arial" w:hAnsi="Arial" w:cs="Arial"/>
          <w:iCs/>
          <w:sz w:val="20"/>
          <w:szCs w:val="20"/>
          <w:lang w:eastAsia="en-GB"/>
        </w:rPr>
        <w:t>happen</w:t>
      </w:r>
      <w:r w:rsidRPr="0063295E">
        <w:rPr>
          <w:rFonts w:ascii="Arial" w:hAnsi="Arial" w:cs="Arial"/>
          <w:i/>
          <w:iCs/>
          <w:sz w:val="20"/>
          <w:szCs w:val="20"/>
          <w:lang w:eastAsia="en-GB"/>
        </w:rPr>
        <w:t xml:space="preserve"> face to face or through cyber space.</w:t>
      </w:r>
    </w:p>
    <w:p w14:paraId="76C2B89D" w14:textId="77777777" w:rsidR="00771855" w:rsidRPr="00D427ED" w:rsidRDefault="003A24FA" w:rsidP="00771855">
      <w:pPr>
        <w:rPr>
          <w:rFonts w:ascii="Arial" w:hAnsi="Arial" w:cs="Arial"/>
          <w:b/>
          <w:sz w:val="20"/>
          <w:szCs w:val="20"/>
        </w:rPr>
      </w:pPr>
      <w:r w:rsidRPr="00D427ED">
        <w:rPr>
          <w:rFonts w:ascii="Arial" w:eastAsia="Times New Roman" w:hAnsi="Arial" w:cs="Arial"/>
          <w:color w:val="565859"/>
          <w:sz w:val="20"/>
          <w:szCs w:val="20"/>
          <w:lang w:eastAsia="en-GB"/>
        </w:rPr>
        <w:t> </w:t>
      </w:r>
      <w:r w:rsidR="00771855" w:rsidRPr="00D427ED">
        <w:rPr>
          <w:rFonts w:ascii="Arial" w:eastAsia="Arial" w:hAnsi="Arial" w:cs="Arial"/>
          <w:sz w:val="20"/>
          <w:szCs w:val="20"/>
        </w:rPr>
        <w:t xml:space="preserve">Children can bully each other, be bullied by adults and can sometimes bully adults. Any form of bullying results in pain and distress to the victim and is unacceptable behaviour within this organisation. Some common forms of bullying can be: </w:t>
      </w:r>
    </w:p>
    <w:p w14:paraId="2731593F" w14:textId="77777777" w:rsidR="00771855" w:rsidRPr="00D427ED" w:rsidRDefault="00771855" w:rsidP="00771855">
      <w:pPr>
        <w:pStyle w:val="NoSpacing"/>
        <w:numPr>
          <w:ilvl w:val="0"/>
          <w:numId w:val="9"/>
        </w:numPr>
        <w:rPr>
          <w:rFonts w:ascii="Arial" w:hAnsi="Arial" w:cs="Arial"/>
          <w:sz w:val="20"/>
          <w:szCs w:val="20"/>
        </w:rPr>
      </w:pPr>
      <w:r w:rsidRPr="00D427ED">
        <w:rPr>
          <w:rFonts w:ascii="Arial" w:hAnsi="Arial" w:cs="Arial"/>
          <w:sz w:val="20"/>
          <w:szCs w:val="20"/>
        </w:rPr>
        <w:t xml:space="preserve">Verbal -name-calling, sarcasm, spreading rumours, teasing including via emails or test messaging </w:t>
      </w:r>
    </w:p>
    <w:p w14:paraId="2B398341" w14:textId="77777777" w:rsidR="00771855" w:rsidRPr="00D427ED" w:rsidRDefault="00771855" w:rsidP="00771855">
      <w:pPr>
        <w:pStyle w:val="NoSpacing"/>
        <w:numPr>
          <w:ilvl w:val="0"/>
          <w:numId w:val="9"/>
        </w:numPr>
        <w:rPr>
          <w:rFonts w:ascii="Arial" w:hAnsi="Arial" w:cs="Arial"/>
          <w:sz w:val="20"/>
          <w:szCs w:val="20"/>
        </w:rPr>
      </w:pPr>
      <w:r w:rsidRPr="00D427ED">
        <w:rPr>
          <w:rFonts w:ascii="Arial" w:hAnsi="Arial" w:cs="Arial"/>
          <w:sz w:val="20"/>
          <w:szCs w:val="20"/>
        </w:rPr>
        <w:t xml:space="preserve">Emotional - being unfriendly, excluding, tormenting, graffiti, gestures, racial taunts </w:t>
      </w:r>
    </w:p>
    <w:p w14:paraId="586D2563" w14:textId="77777777" w:rsidR="00771855" w:rsidRPr="00D427ED" w:rsidRDefault="00771855" w:rsidP="00771855">
      <w:pPr>
        <w:pStyle w:val="NoSpacing"/>
        <w:numPr>
          <w:ilvl w:val="0"/>
          <w:numId w:val="9"/>
        </w:numPr>
        <w:rPr>
          <w:rFonts w:ascii="Arial" w:hAnsi="Arial" w:cs="Arial"/>
          <w:sz w:val="20"/>
          <w:szCs w:val="20"/>
        </w:rPr>
      </w:pPr>
      <w:r w:rsidRPr="00D427ED">
        <w:rPr>
          <w:rFonts w:ascii="Arial" w:hAnsi="Arial" w:cs="Arial"/>
          <w:sz w:val="20"/>
          <w:szCs w:val="20"/>
        </w:rPr>
        <w:t xml:space="preserve">Physical - pushing, kicking, hitting, punching or any use of violence </w:t>
      </w:r>
    </w:p>
    <w:p w14:paraId="6E401975" w14:textId="77777777" w:rsidR="00771855" w:rsidRPr="00D427ED" w:rsidRDefault="00771855" w:rsidP="00771855">
      <w:pPr>
        <w:pStyle w:val="NoSpacing"/>
        <w:numPr>
          <w:ilvl w:val="0"/>
          <w:numId w:val="9"/>
        </w:numPr>
        <w:rPr>
          <w:rFonts w:ascii="Arial" w:hAnsi="Arial" w:cs="Arial"/>
          <w:sz w:val="20"/>
          <w:szCs w:val="20"/>
        </w:rPr>
      </w:pPr>
      <w:r w:rsidRPr="00D427ED">
        <w:rPr>
          <w:rFonts w:ascii="Arial" w:hAnsi="Arial" w:cs="Arial"/>
          <w:sz w:val="20"/>
          <w:szCs w:val="20"/>
        </w:rPr>
        <w:t>Sexual - sexually abusive comments or gestures</w:t>
      </w:r>
    </w:p>
    <w:p w14:paraId="2C1D9D2F" w14:textId="77777777" w:rsidR="00771855" w:rsidRPr="00D427ED" w:rsidRDefault="00771855" w:rsidP="00771855">
      <w:pPr>
        <w:pStyle w:val="NoSpacing"/>
        <w:numPr>
          <w:ilvl w:val="0"/>
          <w:numId w:val="9"/>
        </w:numPr>
        <w:rPr>
          <w:rFonts w:ascii="Arial" w:hAnsi="Arial" w:cs="Arial"/>
          <w:sz w:val="20"/>
          <w:szCs w:val="20"/>
        </w:rPr>
      </w:pPr>
      <w:r w:rsidRPr="00D427ED">
        <w:rPr>
          <w:rFonts w:ascii="Arial" w:hAnsi="Arial" w:cs="Arial"/>
          <w:sz w:val="20"/>
          <w:szCs w:val="20"/>
        </w:rPr>
        <w:t>Racial - any of the above because of, or focusing on the issue of racial differences</w:t>
      </w:r>
    </w:p>
    <w:p w14:paraId="0723DB56" w14:textId="77777777" w:rsidR="00771855" w:rsidRPr="00D427ED" w:rsidRDefault="00771855" w:rsidP="00771855">
      <w:pPr>
        <w:pStyle w:val="NoSpacing"/>
        <w:numPr>
          <w:ilvl w:val="0"/>
          <w:numId w:val="9"/>
        </w:numPr>
        <w:rPr>
          <w:rFonts w:ascii="Arial" w:hAnsi="Arial" w:cs="Arial"/>
          <w:sz w:val="20"/>
          <w:szCs w:val="20"/>
        </w:rPr>
      </w:pPr>
      <w:r w:rsidRPr="00D427ED">
        <w:rPr>
          <w:rFonts w:ascii="Arial" w:hAnsi="Arial" w:cs="Arial"/>
          <w:sz w:val="20"/>
          <w:szCs w:val="20"/>
        </w:rPr>
        <w:t>Homophobic - any of the above because of, or focusing on the issue of sexual orientation</w:t>
      </w:r>
    </w:p>
    <w:p w14:paraId="05A21BC2" w14:textId="77777777" w:rsidR="00771855" w:rsidRPr="00D427ED" w:rsidRDefault="00771855" w:rsidP="00771855">
      <w:pPr>
        <w:pStyle w:val="NoSpacing"/>
        <w:numPr>
          <w:ilvl w:val="0"/>
          <w:numId w:val="9"/>
        </w:numPr>
        <w:rPr>
          <w:rFonts w:ascii="Arial" w:hAnsi="Arial" w:cs="Arial"/>
          <w:sz w:val="20"/>
          <w:szCs w:val="20"/>
        </w:rPr>
      </w:pPr>
      <w:r w:rsidRPr="00D427ED">
        <w:rPr>
          <w:rFonts w:ascii="Arial" w:hAnsi="Arial" w:cs="Arial"/>
          <w:sz w:val="20"/>
          <w:szCs w:val="20"/>
        </w:rPr>
        <w:t xml:space="preserve">Unofficial activities such as initiation ceremonies and practical jokes which may cause children physical or emotional harm even though this may not be intended </w:t>
      </w:r>
    </w:p>
    <w:p w14:paraId="370F86B8" w14:textId="77777777" w:rsidR="00771855" w:rsidRPr="00D427ED" w:rsidRDefault="00771855" w:rsidP="00771855">
      <w:pPr>
        <w:rPr>
          <w:rFonts w:ascii="Arial" w:eastAsia="Arial" w:hAnsi="Arial" w:cs="Arial"/>
          <w:sz w:val="20"/>
          <w:szCs w:val="20"/>
        </w:rPr>
      </w:pPr>
    </w:p>
    <w:p w14:paraId="69AFFEE2" w14:textId="77777777" w:rsidR="00771855" w:rsidRPr="00D427ED" w:rsidRDefault="00771855" w:rsidP="00771855">
      <w:pPr>
        <w:rPr>
          <w:rFonts w:ascii="Arial" w:hAnsi="Arial" w:cs="Arial"/>
          <w:sz w:val="20"/>
          <w:szCs w:val="20"/>
        </w:rPr>
      </w:pPr>
      <w:r w:rsidRPr="00D427ED">
        <w:rPr>
          <w:rFonts w:ascii="Arial" w:eastAsia="Arial" w:hAnsi="Arial" w:cs="Arial"/>
          <w:sz w:val="20"/>
          <w:szCs w:val="20"/>
        </w:rPr>
        <w:t>There will be a known zero tolerance to bullying, so if it does occur, children and leaders will be able to report the matter and it can be dealt with promptly and effectively. There will be an expectation that anyone who knows that bullying is happening will report it. </w:t>
      </w:r>
    </w:p>
    <w:p w14:paraId="3ADA14ED" w14:textId="79FFD0B2" w:rsidR="003A24FA" w:rsidRPr="009F1FAC" w:rsidRDefault="00771855" w:rsidP="00D427ED">
      <w:pPr>
        <w:rPr>
          <w:rFonts w:ascii="Arial" w:hAnsi="Arial" w:cs="Arial"/>
          <w:sz w:val="20"/>
          <w:szCs w:val="20"/>
        </w:rPr>
      </w:pPr>
      <w:r w:rsidRPr="00D427ED">
        <w:rPr>
          <w:rFonts w:ascii="Arial" w:eastAsia="Arial" w:hAnsi="Arial" w:cs="Arial"/>
          <w:sz w:val="20"/>
          <w:szCs w:val="20"/>
        </w:rPr>
        <w:t>Whilst the child being bullied needs protection, the person/people doing it need to address the reasons for their behaviour and be encouraged to relate to others in more positive ways. .</w:t>
      </w:r>
    </w:p>
    <w:p w14:paraId="5B6190C7" w14:textId="07E9326A" w:rsidR="003A24FA" w:rsidRPr="009F1FAC" w:rsidRDefault="003A24FA" w:rsidP="00D427ED">
      <w:pPr>
        <w:rPr>
          <w:rFonts w:ascii="Arial" w:hAnsi="Arial" w:cs="Arial"/>
          <w:sz w:val="20"/>
          <w:szCs w:val="20"/>
          <w:lang w:eastAsia="en-GB"/>
        </w:rPr>
      </w:pPr>
      <w:r w:rsidRPr="009F1FAC">
        <w:rPr>
          <w:rFonts w:ascii="Arial" w:hAnsi="Arial" w:cs="Arial"/>
          <w:sz w:val="20"/>
          <w:szCs w:val="20"/>
          <w:lang w:eastAsia="en-GB"/>
        </w:rPr>
        <w:t>All children, workers, parents and carers should be aw</w:t>
      </w:r>
      <w:r w:rsidR="00CD7C17">
        <w:rPr>
          <w:rFonts w:ascii="Arial" w:hAnsi="Arial" w:cs="Arial"/>
          <w:sz w:val="20"/>
          <w:szCs w:val="20"/>
          <w:lang w:eastAsia="en-GB"/>
        </w:rPr>
        <w:t xml:space="preserve">are of the anti-bullying policy </w:t>
      </w:r>
      <w:r w:rsidRPr="009F1FAC">
        <w:rPr>
          <w:rFonts w:ascii="Arial" w:hAnsi="Arial" w:cs="Arial"/>
          <w:sz w:val="20"/>
          <w:szCs w:val="20"/>
          <w:lang w:eastAsia="en-GB"/>
        </w:rPr>
        <w:t>and what they should do if bullying arises</w:t>
      </w:r>
    </w:p>
    <w:p w14:paraId="48FC037A" w14:textId="77777777" w:rsidR="003A24FA" w:rsidRPr="009F1FAC" w:rsidRDefault="003A24FA" w:rsidP="00D427ED">
      <w:pPr>
        <w:rPr>
          <w:rFonts w:ascii="Arial" w:hAnsi="Arial" w:cs="Arial"/>
          <w:sz w:val="20"/>
          <w:szCs w:val="20"/>
          <w:lang w:eastAsia="en-GB"/>
        </w:rPr>
      </w:pPr>
      <w:r w:rsidRPr="009F1FAC">
        <w:rPr>
          <w:rFonts w:ascii="Arial" w:hAnsi="Arial" w:cs="Arial"/>
          <w:sz w:val="20"/>
          <w:szCs w:val="20"/>
          <w:lang w:eastAsia="en-GB"/>
        </w:rPr>
        <w:t>All workers should have an understanding of what bullying is, be aware of possible signs if it is happening and follow the policy when it is reported</w:t>
      </w:r>
    </w:p>
    <w:p w14:paraId="071E295A" w14:textId="77777777" w:rsidR="003A24FA" w:rsidRPr="009F1FAC" w:rsidRDefault="003A24FA" w:rsidP="00D427ED">
      <w:pPr>
        <w:rPr>
          <w:rFonts w:ascii="Arial" w:hAnsi="Arial" w:cs="Arial"/>
          <w:sz w:val="20"/>
          <w:szCs w:val="20"/>
          <w:lang w:eastAsia="en-GB"/>
        </w:rPr>
      </w:pPr>
      <w:r w:rsidRPr="009F1FAC">
        <w:rPr>
          <w:rFonts w:ascii="Arial" w:hAnsi="Arial" w:cs="Arial"/>
          <w:sz w:val="20"/>
          <w:szCs w:val="20"/>
          <w:lang w:eastAsia="en-GB"/>
        </w:rPr>
        <w:t xml:space="preserve">Children and parents/carers should be assured that they </w:t>
      </w:r>
      <w:proofErr w:type="gramStart"/>
      <w:r w:rsidRPr="009F1FAC">
        <w:rPr>
          <w:rFonts w:ascii="Arial" w:hAnsi="Arial" w:cs="Arial"/>
          <w:sz w:val="20"/>
          <w:szCs w:val="20"/>
          <w:lang w:eastAsia="en-GB"/>
        </w:rPr>
        <w:t>will</w:t>
      </w:r>
      <w:proofErr w:type="gramEnd"/>
      <w:r w:rsidRPr="009F1FAC">
        <w:rPr>
          <w:rFonts w:ascii="Arial" w:hAnsi="Arial" w:cs="Arial"/>
          <w:sz w:val="20"/>
          <w:szCs w:val="20"/>
          <w:lang w:eastAsia="en-GB"/>
        </w:rPr>
        <w:t xml:space="preserve"> be supported when bullying is reported</w:t>
      </w:r>
    </w:p>
    <w:p w14:paraId="2646D9A6" w14:textId="77777777" w:rsidR="00CD7C17" w:rsidRDefault="00CD7C17" w:rsidP="009F1FAC">
      <w:pPr>
        <w:rPr>
          <w:b/>
          <w:lang w:eastAsia="en-GB"/>
        </w:rPr>
      </w:pPr>
    </w:p>
    <w:p w14:paraId="2B2526DB" w14:textId="77777777" w:rsidR="003A24FA" w:rsidRPr="00CD7C17" w:rsidRDefault="003A24FA" w:rsidP="009F1FAC">
      <w:pPr>
        <w:rPr>
          <w:rFonts w:ascii="Arial" w:hAnsi="Arial" w:cs="Arial"/>
          <w:b/>
          <w:sz w:val="20"/>
          <w:szCs w:val="20"/>
          <w:lang w:eastAsia="en-GB"/>
        </w:rPr>
      </w:pPr>
      <w:r w:rsidRPr="00CD7C17">
        <w:rPr>
          <w:rFonts w:ascii="Arial" w:hAnsi="Arial" w:cs="Arial"/>
          <w:b/>
          <w:sz w:val="20"/>
          <w:szCs w:val="20"/>
          <w:lang w:eastAsia="en-GB"/>
        </w:rPr>
        <w:t>Prevention</w:t>
      </w:r>
    </w:p>
    <w:p w14:paraId="4B506C23" w14:textId="77777777" w:rsidR="003A24FA" w:rsidRPr="00CD7C17" w:rsidRDefault="003A24FA" w:rsidP="00CD7C17">
      <w:pPr>
        <w:rPr>
          <w:rFonts w:ascii="Arial" w:hAnsi="Arial" w:cs="Arial"/>
          <w:sz w:val="20"/>
          <w:szCs w:val="20"/>
          <w:lang w:eastAsia="en-GB"/>
        </w:rPr>
      </w:pPr>
      <w:r w:rsidRPr="00CD7C17">
        <w:rPr>
          <w:rFonts w:ascii="Arial" w:hAnsi="Arial" w:cs="Arial"/>
          <w:sz w:val="20"/>
          <w:szCs w:val="20"/>
          <w:lang w:eastAsia="en-GB"/>
        </w:rPr>
        <w:t>Strategies can be adopted to prevent bullying. As and when appropriate, these may include:</w:t>
      </w:r>
    </w:p>
    <w:p w14:paraId="6751469D" w14:textId="77777777" w:rsidR="003A24FA" w:rsidRPr="00CD7C17" w:rsidRDefault="003A24FA" w:rsidP="00CD7C17">
      <w:pPr>
        <w:pStyle w:val="ListParagraph"/>
        <w:numPr>
          <w:ilvl w:val="0"/>
          <w:numId w:val="10"/>
        </w:numPr>
        <w:rPr>
          <w:rFonts w:ascii="Arial" w:hAnsi="Arial" w:cs="Arial"/>
          <w:sz w:val="20"/>
          <w:szCs w:val="20"/>
          <w:lang w:eastAsia="en-GB"/>
        </w:rPr>
      </w:pPr>
      <w:r w:rsidRPr="00CD7C17">
        <w:rPr>
          <w:rFonts w:ascii="Arial" w:hAnsi="Arial" w:cs="Arial"/>
          <w:sz w:val="20"/>
          <w:szCs w:val="20"/>
          <w:lang w:eastAsia="en-GB"/>
        </w:rPr>
        <w:t>Writing a set of group rules</w:t>
      </w:r>
    </w:p>
    <w:p w14:paraId="340EF550" w14:textId="77777777" w:rsidR="003A24FA" w:rsidRPr="00CD7C17" w:rsidRDefault="003A24FA" w:rsidP="00CD7C17">
      <w:pPr>
        <w:pStyle w:val="ListParagraph"/>
        <w:numPr>
          <w:ilvl w:val="0"/>
          <w:numId w:val="10"/>
        </w:numPr>
        <w:rPr>
          <w:rFonts w:ascii="Arial" w:hAnsi="Arial" w:cs="Arial"/>
          <w:sz w:val="20"/>
          <w:szCs w:val="20"/>
          <w:lang w:eastAsia="en-GB"/>
        </w:rPr>
      </w:pPr>
      <w:r w:rsidRPr="00CD7C17">
        <w:rPr>
          <w:rFonts w:ascii="Arial" w:hAnsi="Arial" w:cs="Arial"/>
          <w:sz w:val="20"/>
          <w:szCs w:val="20"/>
          <w:lang w:eastAsia="en-GB"/>
        </w:rPr>
        <w:t>Signing a behaviour contract</w:t>
      </w:r>
    </w:p>
    <w:p w14:paraId="3CE5D6B4" w14:textId="77777777" w:rsidR="003A24FA" w:rsidRPr="00CD7C17" w:rsidRDefault="003A24FA" w:rsidP="00CD7C17">
      <w:pPr>
        <w:pStyle w:val="ListParagraph"/>
        <w:numPr>
          <w:ilvl w:val="0"/>
          <w:numId w:val="10"/>
        </w:numPr>
        <w:rPr>
          <w:rFonts w:ascii="Arial" w:hAnsi="Arial" w:cs="Arial"/>
          <w:sz w:val="20"/>
          <w:szCs w:val="20"/>
          <w:lang w:eastAsia="en-GB"/>
        </w:rPr>
      </w:pPr>
      <w:r w:rsidRPr="00CD7C17">
        <w:rPr>
          <w:rFonts w:ascii="Arial" w:hAnsi="Arial" w:cs="Arial"/>
          <w:sz w:val="20"/>
          <w:szCs w:val="20"/>
          <w:lang w:eastAsia="en-GB"/>
        </w:rPr>
        <w:t>Having discussions about bullying and why it matters</w:t>
      </w:r>
    </w:p>
    <w:p w14:paraId="586A8CA8" w14:textId="77777777" w:rsidR="003A24FA" w:rsidRPr="00CD7C17" w:rsidRDefault="003A24FA" w:rsidP="00CD7C17">
      <w:pPr>
        <w:rPr>
          <w:rFonts w:ascii="Arial" w:hAnsi="Arial" w:cs="Arial"/>
          <w:b/>
          <w:sz w:val="20"/>
          <w:szCs w:val="20"/>
          <w:lang w:eastAsia="en-GB"/>
        </w:rPr>
      </w:pPr>
      <w:r w:rsidRPr="00CD7C17">
        <w:rPr>
          <w:rFonts w:ascii="Arial" w:hAnsi="Arial" w:cs="Arial"/>
          <w:b/>
          <w:bCs/>
          <w:sz w:val="20"/>
          <w:szCs w:val="20"/>
          <w:lang w:eastAsia="en-GB"/>
        </w:rPr>
        <w:t>Procedures</w:t>
      </w:r>
    </w:p>
    <w:p w14:paraId="0AA2FDFF" w14:textId="3B1216C0" w:rsidR="003A24FA" w:rsidRPr="00CD7C17" w:rsidRDefault="003A24FA" w:rsidP="00CD7C17">
      <w:pPr>
        <w:rPr>
          <w:rFonts w:ascii="Arial" w:hAnsi="Arial" w:cs="Arial"/>
          <w:sz w:val="20"/>
          <w:szCs w:val="20"/>
          <w:lang w:eastAsia="en-GB"/>
        </w:rPr>
      </w:pPr>
      <w:r w:rsidRPr="00CD7C17">
        <w:rPr>
          <w:rFonts w:ascii="Arial" w:hAnsi="Arial" w:cs="Arial"/>
          <w:sz w:val="20"/>
          <w:szCs w:val="20"/>
          <w:lang w:eastAsia="en-GB"/>
        </w:rPr>
        <w:lastRenderedPageBreak/>
        <w:t>Report the bullying incident to children’s</w:t>
      </w:r>
      <w:r w:rsidR="00CD7C17" w:rsidRPr="00CD7C17">
        <w:rPr>
          <w:rFonts w:ascii="Arial" w:hAnsi="Arial" w:cs="Arial"/>
          <w:sz w:val="20"/>
          <w:szCs w:val="20"/>
          <w:lang w:eastAsia="en-GB"/>
        </w:rPr>
        <w:t>/youth</w:t>
      </w:r>
      <w:r w:rsidRPr="00CD7C17">
        <w:rPr>
          <w:rFonts w:ascii="Arial" w:hAnsi="Arial" w:cs="Arial"/>
          <w:sz w:val="20"/>
          <w:szCs w:val="20"/>
          <w:lang w:eastAsia="en-GB"/>
        </w:rPr>
        <w:t xml:space="preserve"> leaders</w:t>
      </w:r>
    </w:p>
    <w:p w14:paraId="29F6E7DF" w14:textId="77777777" w:rsidR="003A24FA" w:rsidRPr="00CD7C17" w:rsidRDefault="003A24FA" w:rsidP="00CD7C17">
      <w:pPr>
        <w:rPr>
          <w:rFonts w:ascii="Arial" w:hAnsi="Arial" w:cs="Arial"/>
          <w:sz w:val="20"/>
          <w:szCs w:val="20"/>
          <w:lang w:eastAsia="en-GB"/>
        </w:rPr>
      </w:pPr>
      <w:r w:rsidRPr="00CD7C17">
        <w:rPr>
          <w:rFonts w:ascii="Arial" w:hAnsi="Arial" w:cs="Arial"/>
          <w:sz w:val="20"/>
          <w:szCs w:val="20"/>
          <w:lang w:eastAsia="en-GB"/>
        </w:rPr>
        <w:t>Ensure that details are carefully checked before action is taken</w:t>
      </w:r>
    </w:p>
    <w:p w14:paraId="002A0D63" w14:textId="77777777" w:rsidR="003A24FA" w:rsidRPr="00CD7C17" w:rsidRDefault="003A24FA" w:rsidP="00CD7C17">
      <w:pPr>
        <w:rPr>
          <w:rFonts w:ascii="Arial" w:hAnsi="Arial" w:cs="Arial"/>
          <w:sz w:val="20"/>
          <w:szCs w:val="20"/>
          <w:lang w:eastAsia="en-GB"/>
        </w:rPr>
      </w:pPr>
      <w:r w:rsidRPr="00CD7C17">
        <w:rPr>
          <w:rFonts w:ascii="Arial" w:hAnsi="Arial" w:cs="Arial"/>
          <w:sz w:val="20"/>
          <w:szCs w:val="20"/>
          <w:lang w:eastAsia="en-GB"/>
        </w:rPr>
        <w:t xml:space="preserve">In all cases of bullying, the </w:t>
      </w:r>
      <w:proofErr w:type="gramStart"/>
      <w:r w:rsidRPr="00CD7C17">
        <w:rPr>
          <w:rFonts w:ascii="Arial" w:hAnsi="Arial" w:cs="Arial"/>
          <w:sz w:val="20"/>
          <w:szCs w:val="20"/>
          <w:lang w:eastAsia="en-GB"/>
        </w:rPr>
        <w:t>incidents should be recorded by the worker</w:t>
      </w:r>
      <w:proofErr w:type="gramEnd"/>
    </w:p>
    <w:p w14:paraId="68504B5B" w14:textId="77777777" w:rsidR="003A24FA" w:rsidRPr="00CD7C17" w:rsidRDefault="003A24FA" w:rsidP="00CD7C17">
      <w:pPr>
        <w:rPr>
          <w:rFonts w:ascii="Arial" w:hAnsi="Arial" w:cs="Arial"/>
          <w:sz w:val="20"/>
          <w:szCs w:val="20"/>
          <w:lang w:eastAsia="en-GB"/>
        </w:rPr>
      </w:pPr>
      <w:r w:rsidRPr="00CD7C17">
        <w:rPr>
          <w:rFonts w:ascii="Arial" w:hAnsi="Arial" w:cs="Arial"/>
          <w:sz w:val="20"/>
          <w:szCs w:val="20"/>
          <w:lang w:eastAsia="en-GB"/>
        </w:rPr>
        <w:t>Consideration should be given to informing the parents/carers of the bully, but this should only be done if workers are satisfied there is no bullying/abuse going on at home that might exacerbate the situation</w:t>
      </w:r>
    </w:p>
    <w:p w14:paraId="6B67CB55" w14:textId="77777777" w:rsidR="003A24FA" w:rsidRPr="00CD7C17" w:rsidRDefault="003A24FA" w:rsidP="00CD7C17">
      <w:pPr>
        <w:rPr>
          <w:rFonts w:ascii="Arial" w:hAnsi="Arial" w:cs="Arial"/>
          <w:sz w:val="20"/>
          <w:szCs w:val="20"/>
          <w:lang w:eastAsia="en-GB"/>
        </w:rPr>
      </w:pPr>
      <w:r w:rsidRPr="00CD7C17">
        <w:rPr>
          <w:rFonts w:ascii="Arial" w:hAnsi="Arial" w:cs="Arial"/>
          <w:sz w:val="20"/>
          <w:szCs w:val="20"/>
          <w:lang w:eastAsia="en-GB"/>
        </w:rPr>
        <w:t>If it is thought that an offence has been committed, consideration should be given to contacting the police</w:t>
      </w:r>
    </w:p>
    <w:p w14:paraId="07F06BFA" w14:textId="77777777" w:rsidR="003A24FA" w:rsidRPr="00CD7C17" w:rsidRDefault="003A24FA" w:rsidP="00CD7C17">
      <w:pPr>
        <w:rPr>
          <w:rFonts w:ascii="Arial" w:hAnsi="Arial" w:cs="Arial"/>
          <w:sz w:val="20"/>
          <w:szCs w:val="20"/>
          <w:lang w:eastAsia="en-GB"/>
        </w:rPr>
      </w:pPr>
      <w:r w:rsidRPr="00CD7C17">
        <w:rPr>
          <w:rFonts w:ascii="Arial" w:hAnsi="Arial" w:cs="Arial"/>
          <w:sz w:val="20"/>
          <w:szCs w:val="20"/>
          <w:lang w:eastAsia="en-GB"/>
        </w:rPr>
        <w:t>The bullying behaviour or threats of bullying must be investigated and stopped quickly</w:t>
      </w:r>
    </w:p>
    <w:p w14:paraId="2D6AFF1B" w14:textId="77777777" w:rsidR="003A24FA" w:rsidRPr="00CD7C17" w:rsidRDefault="003A24FA" w:rsidP="00CD7C17">
      <w:pPr>
        <w:rPr>
          <w:rFonts w:ascii="Arial" w:hAnsi="Arial" w:cs="Arial"/>
          <w:sz w:val="20"/>
          <w:szCs w:val="20"/>
          <w:lang w:eastAsia="en-GB"/>
        </w:rPr>
      </w:pPr>
      <w:r w:rsidRPr="00CD7C17">
        <w:rPr>
          <w:rFonts w:ascii="Arial" w:hAnsi="Arial" w:cs="Arial"/>
          <w:sz w:val="20"/>
          <w:szCs w:val="20"/>
          <w:lang w:eastAsia="en-GB"/>
        </w:rPr>
        <w:t>Help should be offered to help the bully address his/her behaviour</w:t>
      </w:r>
    </w:p>
    <w:p w14:paraId="7CC98BDE" w14:textId="77777777" w:rsidR="003A24FA" w:rsidRPr="00CD7C17" w:rsidRDefault="003A24FA" w:rsidP="00CD7C17">
      <w:pPr>
        <w:rPr>
          <w:rFonts w:ascii="Arial" w:hAnsi="Arial" w:cs="Arial"/>
          <w:b/>
          <w:sz w:val="20"/>
          <w:szCs w:val="20"/>
          <w:lang w:eastAsia="en-GB"/>
        </w:rPr>
      </w:pPr>
      <w:r w:rsidRPr="00CD7C17">
        <w:rPr>
          <w:rFonts w:ascii="Arial" w:hAnsi="Arial" w:cs="Arial"/>
          <w:b/>
          <w:bCs/>
          <w:sz w:val="20"/>
          <w:szCs w:val="20"/>
          <w:lang w:eastAsia="en-GB"/>
        </w:rPr>
        <w:t>Outcomes</w:t>
      </w:r>
    </w:p>
    <w:p w14:paraId="5B07B46A" w14:textId="77777777" w:rsidR="003A24FA" w:rsidRPr="00CD7C17" w:rsidRDefault="003A24FA" w:rsidP="00CD7C17">
      <w:pPr>
        <w:rPr>
          <w:rFonts w:ascii="Arial" w:hAnsi="Arial" w:cs="Arial"/>
          <w:sz w:val="20"/>
          <w:szCs w:val="20"/>
          <w:lang w:eastAsia="en-GB"/>
        </w:rPr>
      </w:pPr>
      <w:r w:rsidRPr="00CD7C17">
        <w:rPr>
          <w:rFonts w:ascii="Arial" w:hAnsi="Arial" w:cs="Arial"/>
          <w:sz w:val="20"/>
          <w:szCs w:val="20"/>
          <w:lang w:eastAsia="en-GB"/>
        </w:rPr>
        <w:t>The children’s worker involved in dealing with the incident should issue a warning to the child concerned</w:t>
      </w:r>
    </w:p>
    <w:p w14:paraId="51A12E95" w14:textId="77777777" w:rsidR="003A24FA" w:rsidRPr="00CD7C17" w:rsidRDefault="003A24FA" w:rsidP="00CD7C17">
      <w:pPr>
        <w:rPr>
          <w:rFonts w:ascii="Arial" w:hAnsi="Arial" w:cs="Arial"/>
          <w:sz w:val="20"/>
          <w:szCs w:val="20"/>
          <w:lang w:eastAsia="en-GB"/>
        </w:rPr>
      </w:pPr>
      <w:proofErr w:type="gramStart"/>
      <w:r w:rsidRPr="00CD7C17">
        <w:rPr>
          <w:rFonts w:ascii="Arial" w:hAnsi="Arial" w:cs="Arial"/>
          <w:sz w:val="20"/>
          <w:szCs w:val="20"/>
          <w:lang w:eastAsia="en-GB"/>
        </w:rPr>
        <w:t>An apology should be given by the child who has bullied another</w:t>
      </w:r>
      <w:proofErr w:type="gramEnd"/>
    </w:p>
    <w:p w14:paraId="2F84EF6F" w14:textId="77777777" w:rsidR="003A24FA" w:rsidRPr="00CD7C17" w:rsidRDefault="003A24FA" w:rsidP="00CD7C17">
      <w:pPr>
        <w:rPr>
          <w:rFonts w:ascii="Arial" w:hAnsi="Arial" w:cs="Arial"/>
          <w:sz w:val="20"/>
          <w:szCs w:val="20"/>
          <w:lang w:eastAsia="en-GB"/>
        </w:rPr>
      </w:pPr>
      <w:r w:rsidRPr="00CD7C17">
        <w:rPr>
          <w:rFonts w:ascii="Arial" w:hAnsi="Arial" w:cs="Arial"/>
          <w:sz w:val="20"/>
          <w:szCs w:val="20"/>
          <w:lang w:eastAsia="en-GB"/>
        </w:rPr>
        <w:t>If possible, those involved will be reconciled</w:t>
      </w:r>
    </w:p>
    <w:p w14:paraId="19E23EFB" w14:textId="77777777" w:rsidR="003A24FA" w:rsidRPr="00CD7C17" w:rsidRDefault="003A24FA" w:rsidP="00CD7C17">
      <w:pPr>
        <w:rPr>
          <w:rFonts w:ascii="Arial" w:hAnsi="Arial" w:cs="Arial"/>
          <w:sz w:val="20"/>
          <w:szCs w:val="20"/>
          <w:lang w:eastAsia="en-GB"/>
        </w:rPr>
      </w:pPr>
      <w:r w:rsidRPr="00CD7C17">
        <w:rPr>
          <w:rFonts w:ascii="Arial" w:hAnsi="Arial" w:cs="Arial"/>
          <w:sz w:val="20"/>
          <w:szCs w:val="20"/>
          <w:lang w:eastAsia="en-GB"/>
        </w:rPr>
        <w:t>After the incident has been investigated and dealt with, the situation should be monitored to ensure repeated bullying does not take place</w:t>
      </w:r>
    </w:p>
    <w:p w14:paraId="1796EBDE" w14:textId="77777777" w:rsidR="003A24FA" w:rsidRPr="00CD7C17" w:rsidRDefault="003A24FA" w:rsidP="00CD7C17">
      <w:pPr>
        <w:rPr>
          <w:rFonts w:ascii="Arial" w:hAnsi="Arial" w:cs="Arial"/>
          <w:sz w:val="20"/>
          <w:szCs w:val="20"/>
          <w:lang w:eastAsia="en-GB"/>
        </w:rPr>
      </w:pPr>
      <w:r w:rsidRPr="00CD7C17">
        <w:rPr>
          <w:rFonts w:ascii="Arial" w:hAnsi="Arial" w:cs="Arial"/>
          <w:sz w:val="20"/>
          <w:szCs w:val="20"/>
          <w:lang w:eastAsia="en-GB"/>
        </w:rPr>
        <w:t>After the incident(s) have been investigated parents/carers should be informed of the action taken</w:t>
      </w:r>
    </w:p>
    <w:p w14:paraId="13E35E78" w14:textId="77777777" w:rsidR="003A24FA" w:rsidRPr="00CD7C17" w:rsidRDefault="003A24FA" w:rsidP="00CD7C17">
      <w:pPr>
        <w:rPr>
          <w:rFonts w:ascii="Arial" w:hAnsi="Arial" w:cs="Arial"/>
          <w:sz w:val="20"/>
          <w:szCs w:val="20"/>
          <w:lang w:eastAsia="en-GB"/>
        </w:rPr>
      </w:pPr>
      <w:r w:rsidRPr="00CD7C17">
        <w:rPr>
          <w:rFonts w:ascii="Arial" w:hAnsi="Arial" w:cs="Arial"/>
          <w:sz w:val="20"/>
          <w:szCs w:val="20"/>
          <w:lang w:eastAsia="en-GB"/>
        </w:rPr>
        <w:t xml:space="preserve">All incidents must be recorded in the </w:t>
      </w:r>
      <w:proofErr w:type="gramStart"/>
      <w:r w:rsidRPr="00CD7C17">
        <w:rPr>
          <w:rFonts w:ascii="Arial" w:hAnsi="Arial" w:cs="Arial"/>
          <w:sz w:val="20"/>
          <w:szCs w:val="20"/>
          <w:lang w:eastAsia="en-GB"/>
        </w:rPr>
        <w:t>log book</w:t>
      </w:r>
      <w:proofErr w:type="gramEnd"/>
    </w:p>
    <w:p w14:paraId="14ABEBA0" w14:textId="77777777" w:rsidR="003A24FA" w:rsidRPr="00CD7C17" w:rsidRDefault="003A24FA" w:rsidP="00CD7C17">
      <w:pPr>
        <w:rPr>
          <w:rFonts w:ascii="Arial" w:hAnsi="Arial" w:cs="Arial"/>
          <w:b/>
          <w:sz w:val="20"/>
          <w:szCs w:val="20"/>
          <w:lang w:eastAsia="en-GB"/>
        </w:rPr>
      </w:pPr>
      <w:r w:rsidRPr="00CD7C17">
        <w:rPr>
          <w:rFonts w:ascii="Arial" w:hAnsi="Arial" w:cs="Arial"/>
          <w:b/>
          <w:bCs/>
          <w:sz w:val="20"/>
          <w:szCs w:val="20"/>
          <w:lang w:eastAsia="en-GB"/>
        </w:rPr>
        <w:t>Useful sources:</w:t>
      </w:r>
    </w:p>
    <w:p w14:paraId="227B1E49" w14:textId="77777777" w:rsidR="003A24FA" w:rsidRPr="00CD7C17" w:rsidRDefault="003A24FA" w:rsidP="00CD7C17">
      <w:pPr>
        <w:rPr>
          <w:rFonts w:ascii="Arial" w:hAnsi="Arial" w:cs="Arial"/>
          <w:sz w:val="20"/>
          <w:szCs w:val="20"/>
          <w:lang w:eastAsia="en-GB"/>
        </w:rPr>
      </w:pPr>
      <w:r w:rsidRPr="00CD7C17">
        <w:rPr>
          <w:rFonts w:ascii="Arial" w:hAnsi="Arial" w:cs="Arial"/>
          <w:bCs/>
          <w:i/>
          <w:iCs/>
          <w:sz w:val="20"/>
          <w:szCs w:val="20"/>
          <w:lang w:eastAsia="en-GB"/>
        </w:rPr>
        <w:t xml:space="preserve">Helpline </w:t>
      </w:r>
      <w:proofErr w:type="gramStart"/>
      <w:r w:rsidRPr="00CD7C17">
        <w:rPr>
          <w:rFonts w:ascii="Arial" w:hAnsi="Arial" w:cs="Arial"/>
          <w:bCs/>
          <w:i/>
          <w:iCs/>
          <w:sz w:val="20"/>
          <w:szCs w:val="20"/>
          <w:lang w:eastAsia="en-GB"/>
        </w:rPr>
        <w:t>services</w:t>
      </w:r>
      <w:r w:rsidRPr="00CD7C17">
        <w:rPr>
          <w:rFonts w:ascii="Arial" w:hAnsi="Arial" w:cs="Arial"/>
          <w:sz w:val="20"/>
          <w:szCs w:val="20"/>
          <w:lang w:eastAsia="en-GB"/>
        </w:rPr>
        <w:t> :</w:t>
      </w:r>
      <w:proofErr w:type="gramEnd"/>
      <w:r w:rsidRPr="00CD7C17">
        <w:rPr>
          <w:rFonts w:ascii="Arial" w:hAnsi="Arial" w:cs="Arial"/>
          <w:sz w:val="20"/>
          <w:szCs w:val="20"/>
          <w:lang w:eastAsia="en-GB"/>
        </w:rPr>
        <w:t xml:space="preserve"> HSE </w:t>
      </w:r>
      <w:proofErr w:type="spellStart"/>
      <w:r w:rsidRPr="00CD7C17">
        <w:rPr>
          <w:rFonts w:ascii="Arial" w:hAnsi="Arial" w:cs="Arial"/>
          <w:sz w:val="20"/>
          <w:szCs w:val="20"/>
          <w:lang w:eastAsia="en-GB"/>
        </w:rPr>
        <w:t>InfoLine</w:t>
      </w:r>
      <w:proofErr w:type="spellEnd"/>
      <w:r w:rsidRPr="00CD7C17">
        <w:rPr>
          <w:rFonts w:ascii="Arial" w:hAnsi="Arial" w:cs="Arial"/>
          <w:sz w:val="20"/>
          <w:szCs w:val="20"/>
          <w:lang w:eastAsia="en-GB"/>
        </w:rPr>
        <w:t xml:space="preserve"> - 0845 345 0055; </w:t>
      </w:r>
      <w:proofErr w:type="spellStart"/>
      <w:r w:rsidRPr="00CD7C17">
        <w:rPr>
          <w:rFonts w:ascii="Arial" w:hAnsi="Arial" w:cs="Arial"/>
          <w:sz w:val="20"/>
          <w:szCs w:val="20"/>
          <w:lang w:eastAsia="en-GB"/>
        </w:rPr>
        <w:t>BullyingUK</w:t>
      </w:r>
      <w:proofErr w:type="spellEnd"/>
      <w:r w:rsidRPr="00CD7C17">
        <w:rPr>
          <w:rFonts w:ascii="Arial" w:hAnsi="Arial" w:cs="Arial"/>
          <w:sz w:val="20"/>
          <w:szCs w:val="20"/>
          <w:lang w:eastAsia="en-GB"/>
        </w:rPr>
        <w:t>: 0808 800 2222</w:t>
      </w:r>
    </w:p>
    <w:p w14:paraId="6845A318" w14:textId="77777777" w:rsidR="003A24FA" w:rsidRPr="00CD7C17" w:rsidRDefault="003A24FA" w:rsidP="00CD7C17">
      <w:pPr>
        <w:rPr>
          <w:rFonts w:ascii="Arial" w:hAnsi="Arial" w:cs="Arial"/>
          <w:sz w:val="20"/>
          <w:szCs w:val="20"/>
          <w:lang w:eastAsia="en-GB"/>
        </w:rPr>
      </w:pPr>
      <w:r w:rsidRPr="00CD7C17">
        <w:rPr>
          <w:rFonts w:ascii="Arial" w:hAnsi="Arial" w:cs="Arial"/>
          <w:bCs/>
          <w:i/>
          <w:iCs/>
          <w:sz w:val="20"/>
          <w:szCs w:val="20"/>
          <w:lang w:eastAsia="en-GB"/>
        </w:rPr>
        <w:t>Websites</w:t>
      </w:r>
      <w:r w:rsidRPr="00CD7C17">
        <w:rPr>
          <w:rFonts w:ascii="Arial" w:hAnsi="Arial" w:cs="Arial"/>
          <w:sz w:val="20"/>
          <w:szCs w:val="20"/>
          <w:lang w:eastAsia="en-GB"/>
        </w:rPr>
        <w:t>: </w:t>
      </w:r>
      <w:hyperlink r:id="rId7" w:history="1">
        <w:r w:rsidRPr="00CD7C17">
          <w:rPr>
            <w:rFonts w:ascii="Arial" w:hAnsi="Arial" w:cs="Arial"/>
            <w:sz w:val="20"/>
            <w:szCs w:val="20"/>
            <w:lang w:eastAsia="en-GB"/>
          </w:rPr>
          <w:t>Anti-Bullying Alliance</w:t>
        </w:r>
      </w:hyperlink>
      <w:r w:rsidRPr="00CD7C17">
        <w:rPr>
          <w:rFonts w:ascii="Arial" w:hAnsi="Arial" w:cs="Arial"/>
          <w:sz w:val="20"/>
          <w:szCs w:val="20"/>
          <w:lang w:eastAsia="en-GB"/>
        </w:rPr>
        <w:t> &amp; </w:t>
      </w:r>
      <w:hyperlink r:id="rId8" w:history="1">
        <w:r w:rsidRPr="00CD7C17">
          <w:rPr>
            <w:rFonts w:ascii="Arial" w:hAnsi="Arial" w:cs="Arial"/>
            <w:sz w:val="20"/>
            <w:szCs w:val="20"/>
            <w:lang w:eastAsia="en-GB"/>
          </w:rPr>
          <w:t>Bullying Intervention Group</w:t>
        </w:r>
      </w:hyperlink>
    </w:p>
    <w:p w14:paraId="528EC1FC" w14:textId="77777777" w:rsidR="003A24FA" w:rsidRPr="00CD7C17" w:rsidRDefault="003A24FA" w:rsidP="00CD7C17">
      <w:pPr>
        <w:rPr>
          <w:rFonts w:ascii="Arial" w:hAnsi="Arial" w:cs="Arial"/>
          <w:sz w:val="20"/>
          <w:szCs w:val="20"/>
          <w:lang w:eastAsia="en-GB"/>
        </w:rPr>
      </w:pPr>
      <w:r w:rsidRPr="00CD7C17">
        <w:rPr>
          <w:rFonts w:ascii="Arial" w:hAnsi="Arial" w:cs="Arial"/>
          <w:sz w:val="20"/>
          <w:szCs w:val="20"/>
          <w:lang w:eastAsia="en-GB"/>
        </w:rPr>
        <w:t> </w:t>
      </w:r>
    </w:p>
    <w:p w14:paraId="49B4BA76" w14:textId="77777777" w:rsidR="003A24FA" w:rsidRPr="00CD7C17" w:rsidRDefault="003A24FA" w:rsidP="00CD7C17">
      <w:pPr>
        <w:jc w:val="center"/>
        <w:rPr>
          <w:rFonts w:ascii="Arial" w:hAnsi="Arial" w:cs="Arial"/>
          <w:b/>
          <w:lang w:eastAsia="en-GB"/>
        </w:rPr>
      </w:pPr>
      <w:proofErr w:type="spellStart"/>
      <w:r w:rsidRPr="00CD7C17">
        <w:rPr>
          <w:rFonts w:ascii="Arial" w:hAnsi="Arial" w:cs="Arial"/>
          <w:b/>
          <w:bCs/>
          <w:lang w:eastAsia="en-GB"/>
        </w:rPr>
        <w:t>Cyberbullying</w:t>
      </w:r>
      <w:proofErr w:type="spellEnd"/>
    </w:p>
    <w:p w14:paraId="35621982" w14:textId="77777777" w:rsidR="003A24FA" w:rsidRPr="00CD7C17" w:rsidRDefault="003A24FA" w:rsidP="00CD7C17">
      <w:pPr>
        <w:rPr>
          <w:rFonts w:ascii="Arial" w:hAnsi="Arial" w:cs="Arial"/>
          <w:sz w:val="20"/>
          <w:szCs w:val="20"/>
          <w:lang w:eastAsia="en-GB"/>
        </w:rPr>
      </w:pPr>
      <w:r w:rsidRPr="00CD7C17">
        <w:rPr>
          <w:rFonts w:ascii="Arial" w:hAnsi="Arial" w:cs="Arial"/>
          <w:sz w:val="20"/>
          <w:szCs w:val="20"/>
          <w:lang w:eastAsia="en-GB"/>
        </w:rPr>
        <w:t xml:space="preserve">These days bullying doesn’t just happen in the playground. </w:t>
      </w:r>
      <w:proofErr w:type="spellStart"/>
      <w:r w:rsidRPr="00CD7C17">
        <w:rPr>
          <w:rFonts w:ascii="Arial" w:hAnsi="Arial" w:cs="Arial"/>
          <w:sz w:val="20"/>
          <w:szCs w:val="20"/>
          <w:lang w:eastAsia="en-GB"/>
        </w:rPr>
        <w:t>Cyberbullying</w:t>
      </w:r>
      <w:proofErr w:type="spellEnd"/>
      <w:r w:rsidRPr="00CD7C17">
        <w:rPr>
          <w:rFonts w:ascii="Arial" w:hAnsi="Arial" w:cs="Arial"/>
          <w:sz w:val="20"/>
          <w:szCs w:val="20"/>
          <w:lang w:eastAsia="en-GB"/>
        </w:rPr>
        <w:t xml:space="preserve"> – or bullying via digital technologies like mobile phones and computers – is a different threat to children.  It can be harder to spot and more difficult to stop than ‘traditional’ bullying, but understanding the dangers can help keep children safe.</w:t>
      </w:r>
    </w:p>
    <w:p w14:paraId="0F796580" w14:textId="77777777" w:rsidR="003A24FA" w:rsidRPr="00CD7C17" w:rsidRDefault="003A24FA" w:rsidP="00CD7C17">
      <w:pPr>
        <w:rPr>
          <w:rFonts w:ascii="Arial" w:hAnsi="Arial" w:cs="Arial"/>
          <w:sz w:val="20"/>
          <w:szCs w:val="20"/>
          <w:lang w:eastAsia="en-GB"/>
        </w:rPr>
      </w:pPr>
      <w:r w:rsidRPr="00CD7C17">
        <w:rPr>
          <w:rFonts w:ascii="Arial" w:hAnsi="Arial" w:cs="Arial"/>
          <w:bCs/>
          <w:sz w:val="20"/>
          <w:szCs w:val="20"/>
          <w:lang w:eastAsia="en-GB"/>
        </w:rPr>
        <w:t xml:space="preserve">What's different about </w:t>
      </w:r>
      <w:proofErr w:type="spellStart"/>
      <w:r w:rsidRPr="00CD7C17">
        <w:rPr>
          <w:rFonts w:ascii="Arial" w:hAnsi="Arial" w:cs="Arial"/>
          <w:bCs/>
          <w:sz w:val="20"/>
          <w:szCs w:val="20"/>
          <w:lang w:eastAsia="en-GB"/>
        </w:rPr>
        <w:t>Cyberbullying</w:t>
      </w:r>
      <w:proofErr w:type="spellEnd"/>
      <w:r w:rsidRPr="00CD7C17">
        <w:rPr>
          <w:rFonts w:ascii="Arial" w:hAnsi="Arial" w:cs="Arial"/>
          <w:bCs/>
          <w:sz w:val="20"/>
          <w:szCs w:val="20"/>
          <w:lang w:eastAsia="en-GB"/>
        </w:rPr>
        <w:t>?</w:t>
      </w:r>
    </w:p>
    <w:p w14:paraId="3F3787BD" w14:textId="77777777" w:rsidR="003A24FA" w:rsidRPr="00CD7C17" w:rsidRDefault="003A24FA" w:rsidP="00CD7C17">
      <w:pPr>
        <w:rPr>
          <w:rFonts w:ascii="Arial" w:hAnsi="Arial" w:cs="Arial"/>
          <w:sz w:val="20"/>
          <w:szCs w:val="20"/>
          <w:lang w:eastAsia="en-GB"/>
        </w:rPr>
      </w:pPr>
      <w:proofErr w:type="spellStart"/>
      <w:r w:rsidRPr="00CD7C17">
        <w:rPr>
          <w:rFonts w:ascii="Arial" w:hAnsi="Arial" w:cs="Arial"/>
          <w:sz w:val="20"/>
          <w:szCs w:val="20"/>
          <w:lang w:eastAsia="en-GB"/>
        </w:rPr>
        <w:t>Cyberbullying</w:t>
      </w:r>
      <w:proofErr w:type="spellEnd"/>
      <w:r w:rsidRPr="00CD7C17">
        <w:rPr>
          <w:rFonts w:ascii="Arial" w:hAnsi="Arial" w:cs="Arial"/>
          <w:sz w:val="20"/>
          <w:szCs w:val="20"/>
          <w:lang w:eastAsia="en-GB"/>
        </w:rPr>
        <w:t xml:space="preserve"> is different to other forms of bullying because:</w:t>
      </w:r>
    </w:p>
    <w:p w14:paraId="505F25E4" w14:textId="77777777" w:rsidR="003A24FA" w:rsidRPr="00CD7C17" w:rsidRDefault="003A24FA" w:rsidP="00CD7C17">
      <w:pPr>
        <w:pStyle w:val="ListParagraph"/>
        <w:numPr>
          <w:ilvl w:val="0"/>
          <w:numId w:val="11"/>
        </w:numPr>
        <w:rPr>
          <w:rFonts w:ascii="Arial" w:hAnsi="Arial" w:cs="Arial"/>
          <w:sz w:val="20"/>
          <w:szCs w:val="20"/>
          <w:lang w:eastAsia="en-GB"/>
        </w:rPr>
      </w:pPr>
      <w:proofErr w:type="gramStart"/>
      <w:r w:rsidRPr="00CD7C17">
        <w:rPr>
          <w:rFonts w:ascii="Arial" w:hAnsi="Arial" w:cs="Arial"/>
          <w:sz w:val="20"/>
          <w:szCs w:val="20"/>
          <w:lang w:eastAsia="en-GB"/>
        </w:rPr>
        <w:t>it</w:t>
      </w:r>
      <w:proofErr w:type="gramEnd"/>
      <w:r w:rsidRPr="00CD7C17">
        <w:rPr>
          <w:rFonts w:ascii="Arial" w:hAnsi="Arial" w:cs="Arial"/>
          <w:sz w:val="20"/>
          <w:szCs w:val="20"/>
          <w:lang w:eastAsia="en-GB"/>
        </w:rPr>
        <w:t xml:space="preserve"> can occur anytime, anywhere – the victim can even receive bullying messages or materials at home</w:t>
      </w:r>
    </w:p>
    <w:p w14:paraId="6D3D7990" w14:textId="77777777" w:rsidR="003A24FA" w:rsidRPr="00CD7C17" w:rsidRDefault="003A24FA" w:rsidP="00CD7C17">
      <w:pPr>
        <w:pStyle w:val="ListParagraph"/>
        <w:numPr>
          <w:ilvl w:val="0"/>
          <w:numId w:val="11"/>
        </w:numPr>
        <w:rPr>
          <w:rFonts w:ascii="Arial" w:hAnsi="Arial" w:cs="Arial"/>
          <w:sz w:val="20"/>
          <w:szCs w:val="20"/>
          <w:lang w:eastAsia="en-GB"/>
        </w:rPr>
      </w:pPr>
      <w:proofErr w:type="gramStart"/>
      <w:r w:rsidRPr="00CD7C17">
        <w:rPr>
          <w:rFonts w:ascii="Arial" w:hAnsi="Arial" w:cs="Arial"/>
          <w:sz w:val="20"/>
          <w:szCs w:val="20"/>
          <w:lang w:eastAsia="en-GB"/>
        </w:rPr>
        <w:t>the</w:t>
      </w:r>
      <w:proofErr w:type="gramEnd"/>
      <w:r w:rsidRPr="00CD7C17">
        <w:rPr>
          <w:rFonts w:ascii="Arial" w:hAnsi="Arial" w:cs="Arial"/>
          <w:sz w:val="20"/>
          <w:szCs w:val="20"/>
          <w:lang w:eastAsia="en-GB"/>
        </w:rPr>
        <w:t xml:space="preserve"> audience to the bullying can be large and reached very quickly and easily if messages are passed around or things are posted online</w:t>
      </w:r>
    </w:p>
    <w:p w14:paraId="6A6D6C11" w14:textId="77777777" w:rsidR="003A24FA" w:rsidRPr="00CD7C17" w:rsidRDefault="003A24FA" w:rsidP="00CD7C17">
      <w:pPr>
        <w:pStyle w:val="ListParagraph"/>
        <w:numPr>
          <w:ilvl w:val="0"/>
          <w:numId w:val="11"/>
        </w:numPr>
        <w:rPr>
          <w:rFonts w:ascii="Arial" w:hAnsi="Arial" w:cs="Arial"/>
          <w:sz w:val="20"/>
          <w:szCs w:val="20"/>
          <w:lang w:eastAsia="en-GB"/>
        </w:rPr>
      </w:pPr>
      <w:proofErr w:type="gramStart"/>
      <w:r w:rsidRPr="00CD7C17">
        <w:rPr>
          <w:rFonts w:ascii="Arial" w:hAnsi="Arial" w:cs="Arial"/>
          <w:sz w:val="20"/>
          <w:szCs w:val="20"/>
          <w:lang w:eastAsia="en-GB"/>
        </w:rPr>
        <w:t>it</w:t>
      </w:r>
      <w:proofErr w:type="gramEnd"/>
      <w:r w:rsidRPr="00CD7C17">
        <w:rPr>
          <w:rFonts w:ascii="Arial" w:hAnsi="Arial" w:cs="Arial"/>
          <w:sz w:val="20"/>
          <w:szCs w:val="20"/>
          <w:lang w:eastAsia="en-GB"/>
        </w:rPr>
        <w:t xml:space="preserve"> can be unintentional – people may not think about the consequences of sending messages or images</w:t>
      </w:r>
    </w:p>
    <w:p w14:paraId="02D7B19B" w14:textId="77777777" w:rsidR="003A24FA" w:rsidRPr="00CD7C17" w:rsidRDefault="003A24FA" w:rsidP="009F1FAC">
      <w:pPr>
        <w:rPr>
          <w:rFonts w:ascii="Arial" w:hAnsi="Arial" w:cs="Arial"/>
          <w:b/>
          <w:sz w:val="20"/>
          <w:szCs w:val="20"/>
          <w:lang w:eastAsia="en-GB"/>
        </w:rPr>
      </w:pPr>
      <w:r w:rsidRPr="00CD7C17">
        <w:rPr>
          <w:rFonts w:ascii="Arial" w:hAnsi="Arial" w:cs="Arial"/>
          <w:b/>
          <w:sz w:val="20"/>
          <w:szCs w:val="20"/>
          <w:lang w:eastAsia="en-GB"/>
        </w:rPr>
        <w:t>Characteristics of Cyber Bullying</w:t>
      </w:r>
    </w:p>
    <w:p w14:paraId="27C52A3A" w14:textId="77777777" w:rsidR="003A24FA" w:rsidRPr="00CD7C17" w:rsidRDefault="003A24FA" w:rsidP="009F1FAC">
      <w:pPr>
        <w:rPr>
          <w:rFonts w:ascii="Arial" w:hAnsi="Arial" w:cs="Arial"/>
          <w:sz w:val="20"/>
          <w:szCs w:val="20"/>
          <w:lang w:eastAsia="en-GB"/>
        </w:rPr>
      </w:pPr>
      <w:r w:rsidRPr="00CD7C17">
        <w:rPr>
          <w:rFonts w:ascii="Arial" w:hAnsi="Arial" w:cs="Arial"/>
          <w:sz w:val="20"/>
          <w:szCs w:val="20"/>
          <w:lang w:eastAsia="en-GB"/>
        </w:rPr>
        <w:t xml:space="preserve">Anonymous – cyber abusers can use the </w:t>
      </w:r>
      <w:proofErr w:type="gramStart"/>
      <w:r w:rsidRPr="00CD7C17">
        <w:rPr>
          <w:rFonts w:ascii="Arial" w:hAnsi="Arial" w:cs="Arial"/>
          <w:sz w:val="20"/>
          <w:szCs w:val="20"/>
          <w:lang w:eastAsia="en-GB"/>
        </w:rPr>
        <w:t>internet</w:t>
      </w:r>
      <w:proofErr w:type="gramEnd"/>
      <w:r w:rsidRPr="00CD7C17">
        <w:rPr>
          <w:rFonts w:ascii="Arial" w:hAnsi="Arial" w:cs="Arial"/>
          <w:sz w:val="20"/>
          <w:szCs w:val="20"/>
          <w:lang w:eastAsia="en-GB"/>
        </w:rPr>
        <w:t xml:space="preserve"> using pseudonyms</w:t>
      </w:r>
    </w:p>
    <w:p w14:paraId="51F1BF46" w14:textId="1F87C572" w:rsidR="003A24FA" w:rsidRPr="00CD7C17" w:rsidRDefault="00F94405" w:rsidP="009F1FAC">
      <w:pPr>
        <w:rPr>
          <w:rFonts w:ascii="Arial" w:hAnsi="Arial" w:cs="Arial"/>
          <w:sz w:val="20"/>
          <w:szCs w:val="20"/>
          <w:lang w:eastAsia="en-GB"/>
        </w:rPr>
      </w:pPr>
      <w:r>
        <w:rPr>
          <w:rFonts w:ascii="Arial" w:hAnsi="Arial" w:cs="Arial"/>
          <w:sz w:val="20"/>
          <w:szCs w:val="20"/>
          <w:lang w:eastAsia="en-GB"/>
        </w:rPr>
        <w:t>Accessibility  - cyber bullies</w:t>
      </w:r>
      <w:r w:rsidR="003A24FA" w:rsidRPr="00CD7C17">
        <w:rPr>
          <w:rFonts w:ascii="Arial" w:hAnsi="Arial" w:cs="Arial"/>
          <w:sz w:val="20"/>
          <w:szCs w:val="20"/>
          <w:lang w:eastAsia="en-GB"/>
        </w:rPr>
        <w:t xml:space="preserve"> can approach their victims at any time</w:t>
      </w:r>
    </w:p>
    <w:p w14:paraId="0EFBBE7D" w14:textId="58CA4C0F" w:rsidR="00CD7C17" w:rsidRPr="00CD7C17" w:rsidRDefault="003A24FA" w:rsidP="009F1FAC">
      <w:pPr>
        <w:rPr>
          <w:rFonts w:ascii="Arial" w:hAnsi="Arial" w:cs="Arial"/>
          <w:sz w:val="20"/>
          <w:szCs w:val="20"/>
          <w:lang w:eastAsia="en-GB"/>
        </w:rPr>
      </w:pPr>
      <w:r w:rsidRPr="00CD7C17">
        <w:rPr>
          <w:rFonts w:ascii="Arial" w:hAnsi="Arial" w:cs="Arial"/>
          <w:sz w:val="20"/>
          <w:szCs w:val="20"/>
          <w:lang w:eastAsia="en-GB"/>
        </w:rPr>
        <w:t xml:space="preserve">Loss of inhibition – the anonymity of the </w:t>
      </w:r>
      <w:proofErr w:type="gramStart"/>
      <w:r w:rsidRPr="00CD7C17">
        <w:rPr>
          <w:rFonts w:ascii="Arial" w:hAnsi="Arial" w:cs="Arial"/>
          <w:sz w:val="20"/>
          <w:szCs w:val="20"/>
          <w:lang w:eastAsia="en-GB"/>
        </w:rPr>
        <w:t>int</w:t>
      </w:r>
      <w:r w:rsidR="00F94405">
        <w:rPr>
          <w:rFonts w:ascii="Arial" w:hAnsi="Arial" w:cs="Arial"/>
          <w:sz w:val="20"/>
          <w:szCs w:val="20"/>
          <w:lang w:eastAsia="en-GB"/>
        </w:rPr>
        <w:t>ernet</w:t>
      </w:r>
      <w:proofErr w:type="gramEnd"/>
      <w:r w:rsidR="00F94405">
        <w:rPr>
          <w:rFonts w:ascii="Arial" w:hAnsi="Arial" w:cs="Arial"/>
          <w:sz w:val="20"/>
          <w:szCs w:val="20"/>
          <w:lang w:eastAsia="en-GB"/>
        </w:rPr>
        <w:t xml:space="preserve"> can encourage cyber bullies</w:t>
      </w:r>
      <w:r w:rsidRPr="00CD7C17">
        <w:rPr>
          <w:rFonts w:ascii="Arial" w:hAnsi="Arial" w:cs="Arial"/>
          <w:sz w:val="20"/>
          <w:szCs w:val="20"/>
          <w:lang w:eastAsia="en-GB"/>
        </w:rPr>
        <w:t xml:space="preserve"> to commit acts which they might otherwise </w:t>
      </w:r>
      <w:r w:rsidR="00F94405">
        <w:rPr>
          <w:rFonts w:ascii="Arial" w:hAnsi="Arial" w:cs="Arial"/>
          <w:sz w:val="20"/>
          <w:szCs w:val="20"/>
          <w:lang w:eastAsia="en-GB"/>
        </w:rPr>
        <w:t xml:space="preserve">not </w:t>
      </w:r>
      <w:r w:rsidRPr="00CD7C17">
        <w:rPr>
          <w:rFonts w:ascii="Arial" w:hAnsi="Arial" w:cs="Arial"/>
          <w:sz w:val="20"/>
          <w:szCs w:val="20"/>
          <w:lang w:eastAsia="en-GB"/>
        </w:rPr>
        <w:t>do in person.</w:t>
      </w:r>
    </w:p>
    <w:p w14:paraId="3D30A503" w14:textId="77777777" w:rsidR="003A24FA" w:rsidRPr="00CD7C17" w:rsidRDefault="003A24FA" w:rsidP="009F1FAC">
      <w:pPr>
        <w:rPr>
          <w:rFonts w:ascii="Arial" w:hAnsi="Arial" w:cs="Arial"/>
          <w:b/>
          <w:sz w:val="20"/>
          <w:szCs w:val="20"/>
          <w:lang w:eastAsia="en-GB"/>
        </w:rPr>
      </w:pPr>
      <w:r w:rsidRPr="00CD7C17">
        <w:rPr>
          <w:rFonts w:ascii="Arial" w:hAnsi="Arial" w:cs="Arial"/>
          <w:b/>
          <w:bCs/>
          <w:sz w:val="20"/>
          <w:szCs w:val="20"/>
          <w:lang w:eastAsia="en-GB"/>
        </w:rPr>
        <w:t xml:space="preserve">Ways of </w:t>
      </w:r>
      <w:proofErr w:type="spellStart"/>
      <w:r w:rsidRPr="00CD7C17">
        <w:rPr>
          <w:rFonts w:ascii="Arial" w:hAnsi="Arial" w:cs="Arial"/>
          <w:b/>
          <w:bCs/>
          <w:sz w:val="20"/>
          <w:szCs w:val="20"/>
          <w:lang w:eastAsia="en-GB"/>
        </w:rPr>
        <w:t>Cyberbullying</w:t>
      </w:r>
      <w:proofErr w:type="spellEnd"/>
    </w:p>
    <w:p w14:paraId="0E373BAF" w14:textId="77777777" w:rsidR="003A24FA" w:rsidRPr="00CD7C17" w:rsidRDefault="003A24FA" w:rsidP="009F1FAC">
      <w:pPr>
        <w:rPr>
          <w:rFonts w:ascii="Arial" w:hAnsi="Arial" w:cs="Arial"/>
          <w:sz w:val="20"/>
          <w:szCs w:val="20"/>
          <w:lang w:eastAsia="en-GB"/>
        </w:rPr>
      </w:pPr>
      <w:r w:rsidRPr="00CD7C17">
        <w:rPr>
          <w:rFonts w:ascii="Arial" w:hAnsi="Arial" w:cs="Arial"/>
          <w:sz w:val="20"/>
          <w:szCs w:val="20"/>
          <w:lang w:eastAsia="en-GB"/>
        </w:rPr>
        <w:t>The most common ways of </w:t>
      </w:r>
      <w:proofErr w:type="spellStart"/>
      <w:r w:rsidRPr="00CD7C17">
        <w:rPr>
          <w:rFonts w:ascii="Arial" w:hAnsi="Arial" w:cs="Arial"/>
          <w:sz w:val="20"/>
          <w:szCs w:val="20"/>
          <w:lang w:eastAsia="en-GB"/>
        </w:rPr>
        <w:t>cyberbullying</w:t>
      </w:r>
      <w:proofErr w:type="spellEnd"/>
      <w:r w:rsidRPr="00CD7C17">
        <w:rPr>
          <w:rFonts w:ascii="Arial" w:hAnsi="Arial" w:cs="Arial"/>
          <w:sz w:val="20"/>
          <w:szCs w:val="20"/>
          <w:lang w:eastAsia="en-GB"/>
        </w:rPr>
        <w:t xml:space="preserve"> are through:</w:t>
      </w:r>
    </w:p>
    <w:p w14:paraId="77F96902" w14:textId="77777777" w:rsidR="003A24FA" w:rsidRPr="00CD7C17" w:rsidRDefault="003A24FA" w:rsidP="00CD7C17">
      <w:pPr>
        <w:pStyle w:val="ListParagraph"/>
        <w:numPr>
          <w:ilvl w:val="0"/>
          <w:numId w:val="12"/>
        </w:numPr>
        <w:rPr>
          <w:rFonts w:ascii="Arial" w:hAnsi="Arial" w:cs="Arial"/>
          <w:sz w:val="20"/>
          <w:szCs w:val="20"/>
          <w:lang w:eastAsia="en-GB"/>
        </w:rPr>
      </w:pPr>
      <w:r w:rsidRPr="0063295E">
        <w:rPr>
          <w:rFonts w:ascii="Arial" w:hAnsi="Arial" w:cs="Arial"/>
          <w:b/>
          <w:sz w:val="20"/>
          <w:szCs w:val="20"/>
          <w:lang w:eastAsia="en-GB"/>
        </w:rPr>
        <w:t>Video chat apps, chat rooms, blogs and forums</w:t>
      </w:r>
      <w:r w:rsidRPr="00CD7C17">
        <w:rPr>
          <w:rFonts w:ascii="Arial" w:hAnsi="Arial" w:cs="Arial"/>
          <w:sz w:val="20"/>
          <w:szCs w:val="20"/>
          <w:lang w:eastAsia="en-GB"/>
        </w:rPr>
        <w:t xml:space="preserve"> – although many of these are moderated, people involved in discussions can be sent abusive responses</w:t>
      </w:r>
    </w:p>
    <w:p w14:paraId="363E7A06" w14:textId="77777777" w:rsidR="003A24FA" w:rsidRPr="00CD7C17" w:rsidRDefault="003A24FA" w:rsidP="00CD7C17">
      <w:pPr>
        <w:pStyle w:val="ListParagraph"/>
        <w:numPr>
          <w:ilvl w:val="0"/>
          <w:numId w:val="12"/>
        </w:numPr>
        <w:rPr>
          <w:rFonts w:ascii="Arial" w:hAnsi="Arial" w:cs="Arial"/>
          <w:sz w:val="20"/>
          <w:szCs w:val="20"/>
          <w:lang w:eastAsia="en-GB"/>
        </w:rPr>
      </w:pPr>
      <w:proofErr w:type="gramStart"/>
      <w:r w:rsidRPr="00F94405">
        <w:rPr>
          <w:rFonts w:ascii="Arial" w:hAnsi="Arial" w:cs="Arial"/>
          <w:b/>
          <w:sz w:val="20"/>
          <w:szCs w:val="20"/>
          <w:lang w:eastAsia="en-GB"/>
        </w:rPr>
        <w:lastRenderedPageBreak/>
        <w:t>text</w:t>
      </w:r>
      <w:proofErr w:type="gramEnd"/>
      <w:r w:rsidRPr="00F94405">
        <w:rPr>
          <w:rFonts w:ascii="Arial" w:hAnsi="Arial" w:cs="Arial"/>
          <w:b/>
          <w:sz w:val="20"/>
          <w:szCs w:val="20"/>
          <w:lang w:eastAsia="en-GB"/>
        </w:rPr>
        <w:t xml:space="preserve"> messaging</w:t>
      </w:r>
      <w:r w:rsidRPr="00CD7C17">
        <w:rPr>
          <w:rFonts w:ascii="Arial" w:hAnsi="Arial" w:cs="Arial"/>
          <w:sz w:val="20"/>
          <w:szCs w:val="20"/>
          <w:lang w:eastAsia="en-GB"/>
        </w:rPr>
        <w:t xml:space="preserve"> – abusive and threatening texts can be sent to mobile phones</w:t>
      </w:r>
    </w:p>
    <w:p w14:paraId="15DBFB3E" w14:textId="77777777" w:rsidR="003A24FA" w:rsidRPr="00CD7C17" w:rsidRDefault="003A24FA" w:rsidP="00CD7C17">
      <w:pPr>
        <w:pStyle w:val="ListParagraph"/>
        <w:numPr>
          <w:ilvl w:val="0"/>
          <w:numId w:val="12"/>
        </w:numPr>
        <w:rPr>
          <w:rFonts w:ascii="Arial" w:hAnsi="Arial" w:cs="Arial"/>
          <w:sz w:val="20"/>
          <w:szCs w:val="20"/>
          <w:lang w:eastAsia="en-GB"/>
        </w:rPr>
      </w:pPr>
      <w:proofErr w:type="gramStart"/>
      <w:r w:rsidRPr="0063295E">
        <w:rPr>
          <w:rFonts w:ascii="Arial" w:hAnsi="Arial" w:cs="Arial"/>
          <w:b/>
          <w:sz w:val="20"/>
          <w:szCs w:val="20"/>
          <w:lang w:eastAsia="en-GB"/>
        </w:rPr>
        <w:t>abusive</w:t>
      </w:r>
      <w:proofErr w:type="gramEnd"/>
      <w:r w:rsidRPr="0063295E">
        <w:rPr>
          <w:rFonts w:ascii="Arial" w:hAnsi="Arial" w:cs="Arial"/>
          <w:b/>
          <w:sz w:val="20"/>
          <w:szCs w:val="20"/>
          <w:lang w:eastAsia="en-GB"/>
        </w:rPr>
        <w:t xml:space="preserve"> or prank phone calls</w:t>
      </w:r>
      <w:r w:rsidRPr="00CD7C17">
        <w:rPr>
          <w:rFonts w:ascii="Arial" w:hAnsi="Arial" w:cs="Arial"/>
          <w:sz w:val="20"/>
          <w:szCs w:val="20"/>
          <w:lang w:eastAsia="en-GB"/>
        </w:rPr>
        <w:t xml:space="preserve"> – these can be made to a child’s mobile phone</w:t>
      </w:r>
    </w:p>
    <w:p w14:paraId="334242CE" w14:textId="77777777" w:rsidR="003A24FA" w:rsidRPr="00CD7C17" w:rsidRDefault="003A24FA" w:rsidP="00CD7C17">
      <w:pPr>
        <w:pStyle w:val="ListParagraph"/>
        <w:numPr>
          <w:ilvl w:val="0"/>
          <w:numId w:val="12"/>
        </w:numPr>
        <w:rPr>
          <w:rFonts w:ascii="Arial" w:hAnsi="Arial" w:cs="Arial"/>
          <w:sz w:val="20"/>
          <w:szCs w:val="20"/>
          <w:lang w:eastAsia="en-GB"/>
        </w:rPr>
      </w:pPr>
      <w:proofErr w:type="gramStart"/>
      <w:r w:rsidRPr="00F94405">
        <w:rPr>
          <w:rFonts w:ascii="Arial" w:hAnsi="Arial" w:cs="Arial"/>
          <w:b/>
          <w:sz w:val="20"/>
          <w:szCs w:val="20"/>
          <w:lang w:eastAsia="en-GB"/>
        </w:rPr>
        <w:t>picture</w:t>
      </w:r>
      <w:proofErr w:type="gramEnd"/>
      <w:r w:rsidRPr="00F94405">
        <w:rPr>
          <w:rFonts w:ascii="Arial" w:hAnsi="Arial" w:cs="Arial"/>
          <w:b/>
          <w:sz w:val="20"/>
          <w:szCs w:val="20"/>
          <w:lang w:eastAsia="en-GB"/>
        </w:rPr>
        <w:t xml:space="preserve"> and video clip messaging</w:t>
      </w:r>
      <w:r w:rsidRPr="00CD7C17">
        <w:rPr>
          <w:rFonts w:ascii="Arial" w:hAnsi="Arial" w:cs="Arial"/>
          <w:sz w:val="20"/>
          <w:szCs w:val="20"/>
          <w:lang w:eastAsia="en-GB"/>
        </w:rPr>
        <w:t xml:space="preserve"> – offensive images can be sent to mobile phones</w:t>
      </w:r>
    </w:p>
    <w:p w14:paraId="1009A50B" w14:textId="77777777" w:rsidR="003A24FA" w:rsidRPr="00CD7C17" w:rsidRDefault="003A24FA" w:rsidP="00CD7C17">
      <w:pPr>
        <w:pStyle w:val="ListParagraph"/>
        <w:numPr>
          <w:ilvl w:val="0"/>
          <w:numId w:val="12"/>
        </w:numPr>
        <w:rPr>
          <w:rFonts w:ascii="Arial" w:hAnsi="Arial" w:cs="Arial"/>
          <w:sz w:val="20"/>
          <w:szCs w:val="20"/>
          <w:lang w:eastAsia="en-GB"/>
        </w:rPr>
      </w:pPr>
      <w:proofErr w:type="gramStart"/>
      <w:r w:rsidRPr="00CD7C17">
        <w:rPr>
          <w:rFonts w:ascii="Arial" w:hAnsi="Arial" w:cs="Arial"/>
          <w:sz w:val="20"/>
          <w:szCs w:val="20"/>
          <w:lang w:eastAsia="en-GB"/>
        </w:rPr>
        <w:t>e</w:t>
      </w:r>
      <w:r w:rsidRPr="0063295E">
        <w:rPr>
          <w:rFonts w:ascii="Arial" w:hAnsi="Arial" w:cs="Arial"/>
          <w:b/>
          <w:sz w:val="20"/>
          <w:szCs w:val="20"/>
          <w:lang w:eastAsia="en-GB"/>
        </w:rPr>
        <w:t>mail</w:t>
      </w:r>
      <w:proofErr w:type="gramEnd"/>
      <w:r w:rsidRPr="0063295E">
        <w:rPr>
          <w:rFonts w:ascii="Arial" w:hAnsi="Arial" w:cs="Arial"/>
          <w:b/>
          <w:sz w:val="20"/>
          <w:szCs w:val="20"/>
          <w:lang w:eastAsia="en-GB"/>
        </w:rPr>
        <w:t xml:space="preserve"> </w:t>
      </w:r>
      <w:r w:rsidRPr="00CD7C17">
        <w:rPr>
          <w:rFonts w:ascii="Arial" w:hAnsi="Arial" w:cs="Arial"/>
          <w:sz w:val="20"/>
          <w:szCs w:val="20"/>
          <w:lang w:eastAsia="en-GB"/>
        </w:rPr>
        <w:t>– new addresses can be set up in minutes and used to send offensive messages and images</w:t>
      </w:r>
    </w:p>
    <w:p w14:paraId="5D0D400E" w14:textId="5156FD81" w:rsidR="003A24FA" w:rsidRPr="00CD7C17" w:rsidRDefault="003A24FA" w:rsidP="00CD7C17">
      <w:pPr>
        <w:pStyle w:val="ListParagraph"/>
        <w:numPr>
          <w:ilvl w:val="0"/>
          <w:numId w:val="12"/>
        </w:numPr>
        <w:rPr>
          <w:rFonts w:ascii="Arial" w:hAnsi="Arial" w:cs="Arial"/>
          <w:sz w:val="20"/>
          <w:szCs w:val="20"/>
          <w:lang w:eastAsia="en-GB"/>
        </w:rPr>
      </w:pPr>
      <w:proofErr w:type="gramStart"/>
      <w:r w:rsidRPr="0063295E">
        <w:rPr>
          <w:rFonts w:ascii="Arial" w:hAnsi="Arial" w:cs="Arial"/>
          <w:b/>
          <w:sz w:val="20"/>
          <w:szCs w:val="20"/>
          <w:lang w:eastAsia="en-GB"/>
        </w:rPr>
        <w:t>social</w:t>
      </w:r>
      <w:proofErr w:type="gramEnd"/>
      <w:r w:rsidRPr="0063295E">
        <w:rPr>
          <w:rFonts w:ascii="Arial" w:hAnsi="Arial" w:cs="Arial"/>
          <w:b/>
          <w:sz w:val="20"/>
          <w:szCs w:val="20"/>
          <w:lang w:eastAsia="en-GB"/>
        </w:rPr>
        <w:t xml:space="preserve"> networking and messaging apps</w:t>
      </w:r>
      <w:r w:rsidR="0063295E">
        <w:rPr>
          <w:rFonts w:ascii="Arial" w:hAnsi="Arial" w:cs="Arial"/>
          <w:sz w:val="20"/>
          <w:szCs w:val="20"/>
          <w:lang w:eastAsia="en-GB"/>
        </w:rPr>
        <w:t xml:space="preserve"> </w:t>
      </w:r>
      <w:r w:rsidRPr="00CD7C17">
        <w:rPr>
          <w:rFonts w:ascii="Arial" w:hAnsi="Arial" w:cs="Arial"/>
          <w:sz w:val="20"/>
          <w:szCs w:val="20"/>
          <w:lang w:eastAsia="en-GB"/>
        </w:rPr>
        <w:t xml:space="preserve"> – offensive or humiliating messages and images can be posted on these sites</w:t>
      </w:r>
    </w:p>
    <w:p w14:paraId="605F479B" w14:textId="77777777" w:rsidR="003A24FA" w:rsidRPr="00CD7C17" w:rsidRDefault="003A24FA" w:rsidP="00CD7C17">
      <w:pPr>
        <w:pStyle w:val="ListParagraph"/>
        <w:numPr>
          <w:ilvl w:val="0"/>
          <w:numId w:val="12"/>
        </w:numPr>
        <w:rPr>
          <w:rFonts w:ascii="Arial" w:hAnsi="Arial" w:cs="Arial"/>
          <w:sz w:val="20"/>
          <w:szCs w:val="20"/>
          <w:lang w:eastAsia="en-GB"/>
        </w:rPr>
      </w:pPr>
      <w:proofErr w:type="gramStart"/>
      <w:r w:rsidRPr="0063295E">
        <w:rPr>
          <w:rFonts w:ascii="Arial" w:hAnsi="Arial" w:cs="Arial"/>
          <w:b/>
          <w:sz w:val="20"/>
          <w:szCs w:val="20"/>
          <w:lang w:eastAsia="en-GB"/>
        </w:rPr>
        <w:t>identity</w:t>
      </w:r>
      <w:proofErr w:type="gramEnd"/>
      <w:r w:rsidRPr="0063295E">
        <w:rPr>
          <w:rFonts w:ascii="Arial" w:hAnsi="Arial" w:cs="Arial"/>
          <w:b/>
          <w:sz w:val="20"/>
          <w:szCs w:val="20"/>
          <w:lang w:eastAsia="en-GB"/>
        </w:rPr>
        <w:t xml:space="preserve"> theft</w:t>
      </w:r>
      <w:r w:rsidRPr="00CD7C17">
        <w:rPr>
          <w:rFonts w:ascii="Arial" w:hAnsi="Arial" w:cs="Arial"/>
          <w:sz w:val="20"/>
          <w:szCs w:val="20"/>
          <w:lang w:eastAsia="en-GB"/>
        </w:rPr>
        <w:t xml:space="preserve"> – in many cyber environments fake profiles can be set up pretending to be someone else with the aim of bullying others</w:t>
      </w:r>
    </w:p>
    <w:p w14:paraId="424ADC13" w14:textId="77777777" w:rsidR="003A24FA" w:rsidRPr="00CD7C17" w:rsidRDefault="003A24FA" w:rsidP="00CD7C17">
      <w:pPr>
        <w:pStyle w:val="ListParagraph"/>
        <w:numPr>
          <w:ilvl w:val="0"/>
          <w:numId w:val="12"/>
        </w:numPr>
        <w:rPr>
          <w:rFonts w:ascii="Arial" w:hAnsi="Arial" w:cs="Arial"/>
          <w:sz w:val="20"/>
          <w:szCs w:val="20"/>
          <w:lang w:eastAsia="en-GB"/>
        </w:rPr>
      </w:pPr>
      <w:proofErr w:type="gramStart"/>
      <w:r w:rsidRPr="0063295E">
        <w:rPr>
          <w:rFonts w:ascii="Arial" w:hAnsi="Arial" w:cs="Arial"/>
          <w:b/>
          <w:sz w:val="20"/>
          <w:szCs w:val="20"/>
          <w:lang w:eastAsia="en-GB"/>
        </w:rPr>
        <w:t>instant</w:t>
      </w:r>
      <w:proofErr w:type="gramEnd"/>
      <w:r w:rsidRPr="0063295E">
        <w:rPr>
          <w:rFonts w:ascii="Arial" w:hAnsi="Arial" w:cs="Arial"/>
          <w:b/>
          <w:sz w:val="20"/>
          <w:szCs w:val="20"/>
          <w:lang w:eastAsia="en-GB"/>
        </w:rPr>
        <w:t xml:space="preserve"> message services</w:t>
      </w:r>
      <w:r w:rsidRPr="00CD7C17">
        <w:rPr>
          <w:rFonts w:ascii="Arial" w:hAnsi="Arial" w:cs="Arial"/>
          <w:sz w:val="20"/>
          <w:szCs w:val="20"/>
          <w:lang w:eastAsia="en-GB"/>
        </w:rPr>
        <w:t xml:space="preserve"> – quicker than email, these allow users to have 'real time' conversations, and offensive messages or content can be sent in this way</w:t>
      </w:r>
    </w:p>
    <w:p w14:paraId="4CE9ABC7" w14:textId="77777777" w:rsidR="003A24FA" w:rsidRPr="00CD7C17" w:rsidRDefault="003A24FA" w:rsidP="00CD7C17">
      <w:pPr>
        <w:pStyle w:val="ListParagraph"/>
        <w:numPr>
          <w:ilvl w:val="0"/>
          <w:numId w:val="12"/>
        </w:numPr>
        <w:rPr>
          <w:rFonts w:ascii="Arial" w:hAnsi="Arial" w:cs="Arial"/>
          <w:sz w:val="20"/>
          <w:szCs w:val="20"/>
          <w:lang w:eastAsia="en-GB"/>
        </w:rPr>
      </w:pPr>
      <w:proofErr w:type="gramStart"/>
      <w:r w:rsidRPr="0063295E">
        <w:rPr>
          <w:rFonts w:ascii="Arial" w:hAnsi="Arial" w:cs="Arial"/>
          <w:b/>
          <w:sz w:val="20"/>
          <w:szCs w:val="20"/>
          <w:lang w:eastAsia="en-GB"/>
        </w:rPr>
        <w:t>webcams</w:t>
      </w:r>
      <w:proofErr w:type="gramEnd"/>
      <w:r w:rsidRPr="00CD7C17">
        <w:rPr>
          <w:rFonts w:ascii="Arial" w:hAnsi="Arial" w:cs="Arial"/>
          <w:sz w:val="20"/>
          <w:szCs w:val="20"/>
          <w:lang w:eastAsia="en-GB"/>
        </w:rPr>
        <w:t xml:space="preserve"> – usually used to view each other when chatting online, children can also be sent abusive images or encouraged to act in an inappropriate way while being filmed</w:t>
      </w:r>
    </w:p>
    <w:p w14:paraId="3B6FDA31" w14:textId="1148227F" w:rsidR="003A24FA" w:rsidRPr="00CD7C17" w:rsidRDefault="003A24FA" w:rsidP="00CD7C17">
      <w:pPr>
        <w:pStyle w:val="ListParagraph"/>
        <w:numPr>
          <w:ilvl w:val="0"/>
          <w:numId w:val="12"/>
        </w:numPr>
        <w:rPr>
          <w:rFonts w:ascii="Arial" w:hAnsi="Arial" w:cs="Arial"/>
          <w:sz w:val="20"/>
          <w:szCs w:val="20"/>
          <w:lang w:eastAsia="en-GB"/>
        </w:rPr>
      </w:pPr>
      <w:proofErr w:type="gramStart"/>
      <w:r w:rsidRPr="0063295E">
        <w:rPr>
          <w:rFonts w:ascii="Arial" w:hAnsi="Arial" w:cs="Arial"/>
          <w:b/>
          <w:sz w:val="20"/>
          <w:szCs w:val="20"/>
          <w:lang w:eastAsia="en-GB"/>
        </w:rPr>
        <w:t>video</w:t>
      </w:r>
      <w:proofErr w:type="gramEnd"/>
      <w:r w:rsidRPr="0063295E">
        <w:rPr>
          <w:rFonts w:ascii="Arial" w:hAnsi="Arial" w:cs="Arial"/>
          <w:b/>
          <w:sz w:val="20"/>
          <w:szCs w:val="20"/>
          <w:lang w:eastAsia="en-GB"/>
        </w:rPr>
        <w:t xml:space="preserve"> chat apps</w:t>
      </w:r>
      <w:r w:rsidRPr="00CD7C17">
        <w:rPr>
          <w:rFonts w:ascii="Arial" w:hAnsi="Arial" w:cs="Arial"/>
          <w:sz w:val="20"/>
          <w:szCs w:val="20"/>
          <w:lang w:eastAsia="en-GB"/>
        </w:rPr>
        <w:t xml:space="preserve"> – children may find themselves the subject of films being shown (e.g. what is wrongly called ‘happy slapping’) or be accidentally exposed to pornographic images</w:t>
      </w:r>
    </w:p>
    <w:p w14:paraId="4D126F07" w14:textId="77777777" w:rsidR="003A24FA" w:rsidRPr="00CD7C17" w:rsidRDefault="003A24FA" w:rsidP="00CD7C17">
      <w:pPr>
        <w:pStyle w:val="ListParagraph"/>
        <w:numPr>
          <w:ilvl w:val="0"/>
          <w:numId w:val="12"/>
        </w:numPr>
        <w:rPr>
          <w:rFonts w:ascii="Arial" w:hAnsi="Arial" w:cs="Arial"/>
          <w:sz w:val="20"/>
          <w:szCs w:val="20"/>
          <w:lang w:eastAsia="en-GB"/>
        </w:rPr>
      </w:pPr>
      <w:proofErr w:type="gramStart"/>
      <w:r w:rsidRPr="0063295E">
        <w:rPr>
          <w:rFonts w:ascii="Arial" w:hAnsi="Arial" w:cs="Arial"/>
          <w:b/>
          <w:sz w:val="20"/>
          <w:szCs w:val="20"/>
          <w:lang w:eastAsia="en-GB"/>
        </w:rPr>
        <w:t>gaming</w:t>
      </w:r>
      <w:proofErr w:type="gramEnd"/>
      <w:r w:rsidRPr="0063295E">
        <w:rPr>
          <w:rFonts w:ascii="Arial" w:hAnsi="Arial" w:cs="Arial"/>
          <w:b/>
          <w:sz w:val="20"/>
          <w:szCs w:val="20"/>
          <w:lang w:eastAsia="en-GB"/>
        </w:rPr>
        <w:t xml:space="preserve"> sites, consoles and virtual worlds</w:t>
      </w:r>
      <w:r w:rsidRPr="00CD7C17">
        <w:rPr>
          <w:rFonts w:ascii="Arial" w:hAnsi="Arial" w:cs="Arial"/>
          <w:sz w:val="20"/>
          <w:szCs w:val="20"/>
          <w:lang w:eastAsia="en-GB"/>
        </w:rPr>
        <w:t xml:space="preserve"> – chatting is possible within many games, and name-calling, abusive remarks and picking on particular players can occur</w:t>
      </w:r>
    </w:p>
    <w:p w14:paraId="573A4897" w14:textId="77777777" w:rsidR="003A24FA" w:rsidRPr="0063295E" w:rsidRDefault="003A24FA" w:rsidP="009F1FAC">
      <w:pPr>
        <w:rPr>
          <w:rFonts w:ascii="Arial" w:hAnsi="Arial" w:cs="Arial"/>
          <w:b/>
          <w:sz w:val="20"/>
          <w:szCs w:val="20"/>
          <w:lang w:eastAsia="en-GB"/>
        </w:rPr>
      </w:pPr>
      <w:r w:rsidRPr="0063295E">
        <w:rPr>
          <w:rFonts w:ascii="Arial" w:hAnsi="Arial" w:cs="Arial"/>
          <w:b/>
          <w:bCs/>
          <w:sz w:val="20"/>
          <w:szCs w:val="20"/>
          <w:lang w:eastAsia="en-GB"/>
        </w:rPr>
        <w:t xml:space="preserve">Protecting children from </w:t>
      </w:r>
      <w:proofErr w:type="spellStart"/>
      <w:r w:rsidRPr="0063295E">
        <w:rPr>
          <w:rFonts w:ascii="Arial" w:hAnsi="Arial" w:cs="Arial"/>
          <w:b/>
          <w:bCs/>
          <w:sz w:val="20"/>
          <w:szCs w:val="20"/>
          <w:lang w:eastAsia="en-GB"/>
        </w:rPr>
        <w:t>Cyberbullying</w:t>
      </w:r>
      <w:proofErr w:type="spellEnd"/>
    </w:p>
    <w:p w14:paraId="71FFBC04" w14:textId="77777777" w:rsidR="003A24FA" w:rsidRPr="00CD7C17" w:rsidRDefault="003A24FA" w:rsidP="009F1FAC">
      <w:pPr>
        <w:rPr>
          <w:rFonts w:ascii="Arial" w:hAnsi="Arial" w:cs="Arial"/>
          <w:sz w:val="20"/>
          <w:szCs w:val="20"/>
          <w:lang w:eastAsia="en-GB"/>
        </w:rPr>
      </w:pPr>
      <w:r w:rsidRPr="00CD7C17">
        <w:rPr>
          <w:rFonts w:ascii="Arial" w:hAnsi="Arial" w:cs="Arial"/>
          <w:sz w:val="20"/>
          <w:szCs w:val="20"/>
          <w:lang w:eastAsia="en-GB"/>
        </w:rPr>
        <w:t>As with other types of bullying it’s important for you to listen to children and react with sympathy. You should let children know that bullying is always wrong and that seeking help is the right thing to do.</w:t>
      </w:r>
    </w:p>
    <w:p w14:paraId="7ADCEC9F" w14:textId="77777777" w:rsidR="003A24FA" w:rsidRPr="00CD7C17" w:rsidRDefault="003A24FA" w:rsidP="009F1FAC">
      <w:pPr>
        <w:rPr>
          <w:rFonts w:ascii="Arial" w:hAnsi="Arial" w:cs="Arial"/>
          <w:sz w:val="20"/>
          <w:szCs w:val="20"/>
          <w:lang w:eastAsia="en-GB"/>
        </w:rPr>
      </w:pPr>
      <w:r w:rsidRPr="00CD7C17">
        <w:rPr>
          <w:rFonts w:ascii="Arial" w:hAnsi="Arial" w:cs="Arial"/>
          <w:sz w:val="20"/>
          <w:szCs w:val="20"/>
          <w:lang w:eastAsia="en-GB"/>
        </w:rPr>
        <w:t>It’s important for them to learn to respect and look after their friends online and to think before they post or text. To help keep children safe you can:</w:t>
      </w:r>
    </w:p>
    <w:p w14:paraId="086E83AE" w14:textId="77777777" w:rsidR="003A24FA" w:rsidRPr="0063295E" w:rsidRDefault="003A24FA" w:rsidP="0063295E">
      <w:pPr>
        <w:rPr>
          <w:lang w:eastAsia="en-GB"/>
        </w:rPr>
      </w:pPr>
      <w:proofErr w:type="gramStart"/>
      <w:r w:rsidRPr="0063295E">
        <w:rPr>
          <w:lang w:eastAsia="en-GB"/>
        </w:rPr>
        <w:t>encourage</w:t>
      </w:r>
      <w:proofErr w:type="gramEnd"/>
      <w:r w:rsidRPr="0063295E">
        <w:rPr>
          <w:lang w:eastAsia="en-GB"/>
        </w:rPr>
        <w:t xml:space="preserve"> them to talk to you or another adult about anything that’s upsetting them</w:t>
      </w:r>
    </w:p>
    <w:p w14:paraId="12BE5DB1" w14:textId="77777777" w:rsidR="003A24FA" w:rsidRPr="0063295E" w:rsidRDefault="003A24FA" w:rsidP="0063295E">
      <w:pPr>
        <w:rPr>
          <w:lang w:eastAsia="en-GB"/>
        </w:rPr>
      </w:pPr>
      <w:proofErr w:type="gramStart"/>
      <w:r w:rsidRPr="0063295E">
        <w:rPr>
          <w:lang w:eastAsia="en-GB"/>
        </w:rPr>
        <w:t>watch</w:t>
      </w:r>
      <w:proofErr w:type="gramEnd"/>
      <w:r w:rsidRPr="0063295E">
        <w:rPr>
          <w:lang w:eastAsia="en-GB"/>
        </w:rPr>
        <w:t xml:space="preserve"> out for them seeming upset after using the internet or their mobile phone</w:t>
      </w:r>
    </w:p>
    <w:p w14:paraId="2C1CFA9C" w14:textId="77777777" w:rsidR="003A24FA" w:rsidRPr="0063295E" w:rsidRDefault="003A24FA" w:rsidP="0063295E">
      <w:pPr>
        <w:rPr>
          <w:lang w:eastAsia="en-GB"/>
        </w:rPr>
      </w:pPr>
      <w:proofErr w:type="gramStart"/>
      <w:r w:rsidRPr="0063295E">
        <w:rPr>
          <w:lang w:eastAsia="en-GB"/>
        </w:rPr>
        <w:t>try</w:t>
      </w:r>
      <w:proofErr w:type="gramEnd"/>
      <w:r w:rsidRPr="0063295E">
        <w:rPr>
          <w:lang w:eastAsia="en-GB"/>
        </w:rPr>
        <w:t xml:space="preserve"> to understand the ways in which they are using their digital technologies</w:t>
      </w:r>
    </w:p>
    <w:p w14:paraId="6EC70C0F" w14:textId="77777777" w:rsidR="003A24FA" w:rsidRPr="0063295E" w:rsidRDefault="003A24FA" w:rsidP="0063295E">
      <w:pPr>
        <w:rPr>
          <w:lang w:eastAsia="en-GB"/>
        </w:rPr>
      </w:pPr>
      <w:proofErr w:type="gramStart"/>
      <w:r w:rsidRPr="0063295E">
        <w:rPr>
          <w:lang w:eastAsia="en-GB"/>
        </w:rPr>
        <w:t>ask</w:t>
      </w:r>
      <w:proofErr w:type="gramEnd"/>
      <w:r w:rsidRPr="0063295E">
        <w:rPr>
          <w:lang w:eastAsia="en-GB"/>
        </w:rPr>
        <w:t xml:space="preserve"> them to think about how their actions affect other users</w:t>
      </w:r>
    </w:p>
    <w:p w14:paraId="65269009" w14:textId="77777777" w:rsidR="003A24FA" w:rsidRPr="0063295E" w:rsidRDefault="003A24FA" w:rsidP="0063295E">
      <w:pPr>
        <w:rPr>
          <w:lang w:eastAsia="en-GB"/>
        </w:rPr>
      </w:pPr>
      <w:proofErr w:type="gramStart"/>
      <w:r w:rsidRPr="0063295E">
        <w:rPr>
          <w:lang w:eastAsia="en-GB"/>
        </w:rPr>
        <w:t>suggest</w:t>
      </w:r>
      <w:proofErr w:type="gramEnd"/>
      <w:r w:rsidRPr="0063295E">
        <w:rPr>
          <w:lang w:eastAsia="en-GB"/>
        </w:rPr>
        <w:t xml:space="preserve"> that they only use moderated chat rooms</w:t>
      </w:r>
    </w:p>
    <w:p w14:paraId="13709B63" w14:textId="77777777" w:rsidR="003A24FA" w:rsidRPr="0063295E" w:rsidRDefault="003A24FA" w:rsidP="0063295E">
      <w:pPr>
        <w:rPr>
          <w:lang w:eastAsia="en-GB"/>
        </w:rPr>
      </w:pPr>
      <w:proofErr w:type="gramStart"/>
      <w:r w:rsidRPr="0063295E">
        <w:rPr>
          <w:lang w:eastAsia="en-GB"/>
        </w:rPr>
        <w:t>encourage</w:t>
      </w:r>
      <w:proofErr w:type="gramEnd"/>
      <w:r w:rsidRPr="0063295E">
        <w:rPr>
          <w:lang w:eastAsia="en-GB"/>
        </w:rPr>
        <w:t xml:space="preserve"> them to show you any abusive or offensive emails or messages they’ve received and keep a record of them</w:t>
      </w:r>
    </w:p>
    <w:p w14:paraId="6205F0F1" w14:textId="77777777" w:rsidR="003A24FA" w:rsidRPr="0063295E" w:rsidRDefault="003A24FA" w:rsidP="0063295E">
      <w:pPr>
        <w:rPr>
          <w:lang w:eastAsia="en-GB"/>
        </w:rPr>
      </w:pPr>
      <w:proofErr w:type="gramStart"/>
      <w:r w:rsidRPr="0063295E">
        <w:rPr>
          <w:lang w:eastAsia="en-GB"/>
        </w:rPr>
        <w:t>help</w:t>
      </w:r>
      <w:proofErr w:type="gramEnd"/>
      <w:r w:rsidRPr="0063295E">
        <w:rPr>
          <w:lang w:eastAsia="en-GB"/>
        </w:rPr>
        <w:t xml:space="preserve"> them report any abuse to their  internet service provider, the website manager/moderator, the mobile phone company or the police</w:t>
      </w:r>
    </w:p>
    <w:p w14:paraId="18F92E70" w14:textId="77777777" w:rsidR="003A24FA" w:rsidRPr="0063295E" w:rsidRDefault="003A24FA" w:rsidP="0063295E">
      <w:pPr>
        <w:rPr>
          <w:lang w:eastAsia="en-GB"/>
        </w:rPr>
      </w:pPr>
      <w:proofErr w:type="gramStart"/>
      <w:r w:rsidRPr="0063295E">
        <w:rPr>
          <w:lang w:eastAsia="en-GB"/>
        </w:rPr>
        <w:t>tell</w:t>
      </w:r>
      <w:proofErr w:type="gramEnd"/>
      <w:r w:rsidRPr="0063295E">
        <w:rPr>
          <w:lang w:eastAsia="en-GB"/>
        </w:rPr>
        <w:t xml:space="preserve"> them never to respond to any abusive messages or calls – this is frequently what the abuser wants</w:t>
      </w:r>
    </w:p>
    <w:p w14:paraId="2A772CD8" w14:textId="77777777" w:rsidR="003A24FA" w:rsidRPr="0063295E" w:rsidRDefault="003A24FA" w:rsidP="0063295E">
      <w:pPr>
        <w:rPr>
          <w:lang w:eastAsia="en-GB"/>
        </w:rPr>
      </w:pPr>
      <w:proofErr w:type="gramStart"/>
      <w:r w:rsidRPr="0063295E">
        <w:rPr>
          <w:lang w:eastAsia="en-GB"/>
        </w:rPr>
        <w:t>discuss</w:t>
      </w:r>
      <w:proofErr w:type="gramEnd"/>
      <w:r w:rsidRPr="0063295E">
        <w:rPr>
          <w:lang w:eastAsia="en-GB"/>
        </w:rPr>
        <w:t xml:space="preserve"> keeping their passwords safe and avoiding giving their name, email address or mobile phone number to people outside their circle of friends and family</w:t>
      </w:r>
    </w:p>
    <w:p w14:paraId="3900301D" w14:textId="77777777" w:rsidR="003A24FA" w:rsidRPr="0063295E" w:rsidRDefault="003A24FA" w:rsidP="0063295E">
      <w:pPr>
        <w:rPr>
          <w:lang w:eastAsia="en-GB"/>
        </w:rPr>
      </w:pPr>
      <w:proofErr w:type="gramStart"/>
      <w:r w:rsidRPr="0063295E">
        <w:rPr>
          <w:lang w:eastAsia="en-GB"/>
        </w:rPr>
        <w:t>change</w:t>
      </w:r>
      <w:proofErr w:type="gramEnd"/>
      <w:r w:rsidRPr="0063295E">
        <w:rPr>
          <w:lang w:eastAsia="en-GB"/>
        </w:rPr>
        <w:t xml:space="preserve"> email address or telephone number if the abuse continues</w:t>
      </w:r>
    </w:p>
    <w:p w14:paraId="5742939D" w14:textId="77777777" w:rsidR="003A24FA" w:rsidRPr="0063295E" w:rsidRDefault="003A24FA" w:rsidP="0063295E">
      <w:pPr>
        <w:rPr>
          <w:lang w:eastAsia="en-GB"/>
        </w:rPr>
      </w:pPr>
      <w:proofErr w:type="gramStart"/>
      <w:r w:rsidRPr="0063295E">
        <w:rPr>
          <w:lang w:eastAsia="en-GB"/>
        </w:rPr>
        <w:t>turn</w:t>
      </w:r>
      <w:proofErr w:type="gramEnd"/>
      <w:r w:rsidRPr="0063295E">
        <w:rPr>
          <w:lang w:eastAsia="en-GB"/>
        </w:rPr>
        <w:t xml:space="preserve"> on in-built internet safety features and install computer software to ensure that you only receive emails from people you have chosen and to block unwanted images</w:t>
      </w:r>
    </w:p>
    <w:p w14:paraId="3025C806" w14:textId="77777777" w:rsidR="003A24FA" w:rsidRPr="0063295E" w:rsidRDefault="003A24FA" w:rsidP="0063295E">
      <w:pPr>
        <w:rPr>
          <w:lang w:eastAsia="en-GB"/>
        </w:rPr>
      </w:pPr>
      <w:proofErr w:type="gramStart"/>
      <w:r w:rsidRPr="0063295E">
        <w:rPr>
          <w:lang w:eastAsia="en-GB"/>
        </w:rPr>
        <w:t>tell</w:t>
      </w:r>
      <w:proofErr w:type="gramEnd"/>
      <w:r w:rsidRPr="0063295E">
        <w:rPr>
          <w:lang w:eastAsia="en-GB"/>
        </w:rPr>
        <w:t xml:space="preserve"> them about places where they can go for help and support like </w:t>
      </w:r>
      <w:proofErr w:type="spellStart"/>
      <w:r w:rsidRPr="0063295E">
        <w:rPr>
          <w:lang w:eastAsia="en-GB"/>
        </w:rPr>
        <w:t>ChildLine</w:t>
      </w:r>
      <w:proofErr w:type="spellEnd"/>
      <w:r w:rsidRPr="0063295E">
        <w:rPr>
          <w:lang w:eastAsia="en-GB"/>
        </w:rPr>
        <w:t xml:space="preserve">, CEOP’s </w:t>
      </w:r>
      <w:proofErr w:type="spellStart"/>
      <w:r w:rsidRPr="0063295E">
        <w:rPr>
          <w:lang w:eastAsia="en-GB"/>
        </w:rPr>
        <w:t>ThinkuKnow</w:t>
      </w:r>
      <w:proofErr w:type="spellEnd"/>
      <w:r w:rsidRPr="0063295E">
        <w:rPr>
          <w:lang w:eastAsia="en-GB"/>
        </w:rPr>
        <w:t xml:space="preserve"> and </w:t>
      </w:r>
      <w:proofErr w:type="spellStart"/>
      <w:r w:rsidRPr="0063295E">
        <w:rPr>
          <w:lang w:eastAsia="en-GB"/>
        </w:rPr>
        <w:t>Childnet</w:t>
      </w:r>
      <w:proofErr w:type="spellEnd"/>
      <w:r w:rsidRPr="0063295E">
        <w:rPr>
          <w:lang w:eastAsia="en-GB"/>
        </w:rPr>
        <w:t xml:space="preserve"> International, Bullying UK.</w:t>
      </w:r>
    </w:p>
    <w:p w14:paraId="34776DCA" w14:textId="77777777" w:rsidR="0061720D" w:rsidRPr="00CD7C17" w:rsidRDefault="0061720D" w:rsidP="0063295E"/>
    <w:sectPr w:rsidR="0061720D" w:rsidRPr="00CD7C17" w:rsidSect="00CD7C17">
      <w:pgSz w:w="11906" w:h="16838"/>
      <w:pgMar w:top="851" w:right="1134"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64EFE"/>
    <w:multiLevelType w:val="hybridMultilevel"/>
    <w:tmpl w:val="6A546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69432E"/>
    <w:multiLevelType w:val="multilevel"/>
    <w:tmpl w:val="FC6A1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1853B6"/>
    <w:multiLevelType w:val="hybridMultilevel"/>
    <w:tmpl w:val="5A0A9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75F5BD5"/>
    <w:multiLevelType w:val="hybridMultilevel"/>
    <w:tmpl w:val="A6C45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B07FAD"/>
    <w:multiLevelType w:val="multilevel"/>
    <w:tmpl w:val="EDA8E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C17DF2"/>
    <w:multiLevelType w:val="multilevel"/>
    <w:tmpl w:val="F86E1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0F4432"/>
    <w:multiLevelType w:val="multilevel"/>
    <w:tmpl w:val="CCDA5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39753EE"/>
    <w:multiLevelType w:val="multilevel"/>
    <w:tmpl w:val="2DB02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3764D2B"/>
    <w:multiLevelType w:val="hybridMultilevel"/>
    <w:tmpl w:val="7ED42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5C83AEF"/>
    <w:multiLevelType w:val="hybridMultilevel"/>
    <w:tmpl w:val="59684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8D71F6D"/>
    <w:multiLevelType w:val="multilevel"/>
    <w:tmpl w:val="A7F4B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72D138A"/>
    <w:multiLevelType w:val="multilevel"/>
    <w:tmpl w:val="6FFC8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E1D67C2"/>
    <w:multiLevelType w:val="multilevel"/>
    <w:tmpl w:val="A0C2C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12"/>
  </w:num>
  <w:num w:numId="4">
    <w:abstractNumId w:val="5"/>
  </w:num>
  <w:num w:numId="5">
    <w:abstractNumId w:val="11"/>
  </w:num>
  <w:num w:numId="6">
    <w:abstractNumId w:val="10"/>
  </w:num>
  <w:num w:numId="7">
    <w:abstractNumId w:val="4"/>
  </w:num>
  <w:num w:numId="8">
    <w:abstractNumId w:val="1"/>
  </w:num>
  <w:num w:numId="9">
    <w:abstractNumId w:val="8"/>
  </w:num>
  <w:num w:numId="10">
    <w:abstractNumId w:val="2"/>
  </w:num>
  <w:num w:numId="11">
    <w:abstractNumId w:val="9"/>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4FA"/>
    <w:rsid w:val="003A24FA"/>
    <w:rsid w:val="00603137"/>
    <w:rsid w:val="0061720D"/>
    <w:rsid w:val="0063295E"/>
    <w:rsid w:val="00771855"/>
    <w:rsid w:val="008E20B8"/>
    <w:rsid w:val="009F1FAC"/>
    <w:rsid w:val="00CD7C17"/>
    <w:rsid w:val="00D427ED"/>
    <w:rsid w:val="00F9440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114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A24F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A24FA"/>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3A24FA"/>
    <w:rPr>
      <w:b/>
      <w:bCs/>
    </w:rPr>
  </w:style>
  <w:style w:type="paragraph" w:styleId="NormalWeb">
    <w:name w:val="Normal (Web)"/>
    <w:basedOn w:val="Normal"/>
    <w:uiPriority w:val="99"/>
    <w:semiHidden/>
    <w:unhideWhenUsed/>
    <w:rsid w:val="003A24F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3A24FA"/>
    <w:rPr>
      <w:i/>
      <w:iCs/>
    </w:rPr>
  </w:style>
  <w:style w:type="character" w:styleId="Hyperlink">
    <w:name w:val="Hyperlink"/>
    <w:basedOn w:val="DefaultParagraphFont"/>
    <w:uiPriority w:val="99"/>
    <w:semiHidden/>
    <w:unhideWhenUsed/>
    <w:rsid w:val="003A24FA"/>
    <w:rPr>
      <w:color w:val="0000FF"/>
      <w:u w:val="single"/>
    </w:rPr>
  </w:style>
  <w:style w:type="paragraph" w:styleId="NoSpacing">
    <w:name w:val="No Spacing"/>
    <w:uiPriority w:val="1"/>
    <w:qFormat/>
    <w:rsid w:val="00771855"/>
    <w:pPr>
      <w:spacing w:after="0" w:line="240" w:lineRule="auto"/>
    </w:pPr>
    <w:rPr>
      <w:rFonts w:ascii="Calibri" w:eastAsia="Calibri" w:hAnsi="Calibri" w:cs="Times New Roman"/>
    </w:rPr>
  </w:style>
  <w:style w:type="paragraph" w:styleId="ListParagraph">
    <w:name w:val="List Paragraph"/>
    <w:basedOn w:val="Normal"/>
    <w:uiPriority w:val="34"/>
    <w:qFormat/>
    <w:rsid w:val="00CD7C17"/>
    <w:pPr>
      <w:ind w:left="720"/>
      <w:contextualSpacing/>
    </w:pPr>
  </w:style>
  <w:style w:type="paragraph" w:styleId="BalloonText">
    <w:name w:val="Balloon Text"/>
    <w:basedOn w:val="Normal"/>
    <w:link w:val="BalloonTextChar"/>
    <w:uiPriority w:val="99"/>
    <w:semiHidden/>
    <w:unhideWhenUsed/>
    <w:rsid w:val="008E20B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E20B8"/>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A24F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A24FA"/>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3A24FA"/>
    <w:rPr>
      <w:b/>
      <w:bCs/>
    </w:rPr>
  </w:style>
  <w:style w:type="paragraph" w:styleId="NormalWeb">
    <w:name w:val="Normal (Web)"/>
    <w:basedOn w:val="Normal"/>
    <w:uiPriority w:val="99"/>
    <w:semiHidden/>
    <w:unhideWhenUsed/>
    <w:rsid w:val="003A24F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3A24FA"/>
    <w:rPr>
      <w:i/>
      <w:iCs/>
    </w:rPr>
  </w:style>
  <w:style w:type="character" w:styleId="Hyperlink">
    <w:name w:val="Hyperlink"/>
    <w:basedOn w:val="DefaultParagraphFont"/>
    <w:uiPriority w:val="99"/>
    <w:semiHidden/>
    <w:unhideWhenUsed/>
    <w:rsid w:val="003A24FA"/>
    <w:rPr>
      <w:color w:val="0000FF"/>
      <w:u w:val="single"/>
    </w:rPr>
  </w:style>
  <w:style w:type="paragraph" w:styleId="NoSpacing">
    <w:name w:val="No Spacing"/>
    <w:uiPriority w:val="1"/>
    <w:qFormat/>
    <w:rsid w:val="00771855"/>
    <w:pPr>
      <w:spacing w:after="0" w:line="240" w:lineRule="auto"/>
    </w:pPr>
    <w:rPr>
      <w:rFonts w:ascii="Calibri" w:eastAsia="Calibri" w:hAnsi="Calibri" w:cs="Times New Roman"/>
    </w:rPr>
  </w:style>
  <w:style w:type="paragraph" w:styleId="ListParagraph">
    <w:name w:val="List Paragraph"/>
    <w:basedOn w:val="Normal"/>
    <w:uiPriority w:val="34"/>
    <w:qFormat/>
    <w:rsid w:val="00CD7C17"/>
    <w:pPr>
      <w:ind w:left="720"/>
      <w:contextualSpacing/>
    </w:pPr>
  </w:style>
  <w:style w:type="paragraph" w:styleId="BalloonText">
    <w:name w:val="Balloon Text"/>
    <w:basedOn w:val="Normal"/>
    <w:link w:val="BalloonTextChar"/>
    <w:uiPriority w:val="99"/>
    <w:semiHidden/>
    <w:unhideWhenUsed/>
    <w:rsid w:val="008E20B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E20B8"/>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577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anti-bullyingalliance.org.uk/resources/what-is-bullying/" TargetMode="External"/><Relationship Id="rId8" Type="http://schemas.openxmlformats.org/officeDocument/2006/relationships/hyperlink" Target="http://www.bullyinginterventiongroup.co.uk/index.php"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1192</Words>
  <Characters>6800</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Marriott</dc:creator>
  <cp:keywords/>
  <dc:description/>
  <cp:lastModifiedBy>Mary Rouse</cp:lastModifiedBy>
  <cp:revision>2</cp:revision>
  <dcterms:created xsi:type="dcterms:W3CDTF">2021-04-27T08:33:00Z</dcterms:created>
  <dcterms:modified xsi:type="dcterms:W3CDTF">2021-04-27T08:33:00Z</dcterms:modified>
</cp:coreProperties>
</file>